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85A1" w14:textId="4FB96703" w:rsidR="00B70CFC" w:rsidRPr="00B70CFC" w:rsidRDefault="00B70CFC" w:rsidP="00B70CFC">
      <w:pPr>
        <w:pStyle w:val="a3"/>
        <w:spacing w:before="0" w:beforeAutospacing="0" w:after="0" w:afterAutospacing="0"/>
        <w:jc w:val="center"/>
        <w:rPr>
          <w:color w:val="000000"/>
          <w:sz w:val="36"/>
          <w:szCs w:val="21"/>
        </w:rPr>
      </w:pPr>
      <w:r>
        <w:rPr>
          <w:noProof/>
          <w:color w:val="000000"/>
          <w:sz w:val="36"/>
          <w:szCs w:val="21"/>
        </w:rPr>
        <w:drawing>
          <wp:anchor distT="0" distB="0" distL="114300" distR="114300" simplePos="0" relativeHeight="251658240" behindDoc="1" locked="0" layoutInCell="1" allowOverlap="1" wp14:anchorId="16B1AC8B" wp14:editId="00415362">
            <wp:simplePos x="1143000" y="933450"/>
            <wp:positionH relativeFrom="page">
              <wp:align>left</wp:align>
            </wp:positionH>
            <wp:positionV relativeFrom="page">
              <wp:align>top</wp:align>
            </wp:positionV>
            <wp:extent cx="7534800" cy="10659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红头.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p w14:paraId="4DA63D7D" w14:textId="7D91BBA0" w:rsidR="00B70CFC" w:rsidRPr="00B70CFC" w:rsidRDefault="00B70CFC" w:rsidP="00B70CFC">
      <w:pPr>
        <w:pStyle w:val="a3"/>
        <w:spacing w:before="0" w:beforeAutospacing="0" w:after="0" w:afterAutospacing="0"/>
        <w:jc w:val="center"/>
        <w:rPr>
          <w:color w:val="000000"/>
          <w:sz w:val="36"/>
          <w:szCs w:val="21"/>
        </w:rPr>
      </w:pPr>
    </w:p>
    <w:p w14:paraId="5AD7D372" w14:textId="24D7B307" w:rsidR="00B70CFC" w:rsidRPr="00B70CFC" w:rsidRDefault="00B70CFC" w:rsidP="00B70CFC">
      <w:pPr>
        <w:pStyle w:val="a3"/>
        <w:spacing w:before="0" w:beforeAutospacing="0" w:after="0" w:afterAutospacing="0"/>
        <w:jc w:val="center"/>
        <w:rPr>
          <w:color w:val="000000"/>
          <w:sz w:val="36"/>
          <w:szCs w:val="21"/>
        </w:rPr>
      </w:pPr>
    </w:p>
    <w:p w14:paraId="01FBDBA1" w14:textId="69116B94" w:rsidR="00B70CFC" w:rsidRPr="00B70CFC" w:rsidRDefault="00B70CFC" w:rsidP="00B70CFC">
      <w:pPr>
        <w:pStyle w:val="a3"/>
        <w:spacing w:before="0" w:beforeAutospacing="0" w:after="0" w:afterAutospacing="0"/>
        <w:jc w:val="center"/>
        <w:rPr>
          <w:color w:val="000000"/>
          <w:sz w:val="36"/>
          <w:szCs w:val="21"/>
        </w:rPr>
      </w:pPr>
      <w:r w:rsidRPr="00B70CFC">
        <w:rPr>
          <w:rFonts w:hint="eastAsia"/>
          <w:color w:val="000000"/>
          <w:sz w:val="36"/>
          <w:szCs w:val="21"/>
        </w:rPr>
        <w:t>关于</w:t>
      </w:r>
      <w:r>
        <w:rPr>
          <w:rFonts w:hint="eastAsia"/>
          <w:color w:val="000000"/>
          <w:sz w:val="36"/>
          <w:szCs w:val="21"/>
        </w:rPr>
        <w:t>公开</w:t>
      </w:r>
      <w:r w:rsidRPr="00B70CFC">
        <w:rPr>
          <w:rFonts w:hint="eastAsia"/>
          <w:color w:val="000000"/>
          <w:sz w:val="36"/>
          <w:szCs w:val="21"/>
        </w:rPr>
        <w:t>征求《</w:t>
      </w:r>
      <w:bookmarkStart w:id="0" w:name="_Hlk532825757"/>
      <w:r w:rsidRPr="00B70CFC">
        <w:rPr>
          <w:rFonts w:hint="eastAsia"/>
          <w:color w:val="000000"/>
          <w:sz w:val="36"/>
          <w:szCs w:val="21"/>
        </w:rPr>
        <w:t>药械组合产品属性界定申报资料要求</w:t>
      </w:r>
      <w:bookmarkEnd w:id="0"/>
      <w:r w:rsidRPr="00B70CFC">
        <w:rPr>
          <w:rFonts w:hint="eastAsia"/>
          <w:color w:val="000000"/>
          <w:sz w:val="36"/>
          <w:szCs w:val="21"/>
        </w:rPr>
        <w:t>（征求意见稿）》意见的</w:t>
      </w:r>
      <w:r>
        <w:rPr>
          <w:rFonts w:hint="eastAsia"/>
          <w:color w:val="000000"/>
          <w:sz w:val="36"/>
          <w:szCs w:val="21"/>
        </w:rPr>
        <w:t>通知</w:t>
      </w:r>
    </w:p>
    <w:p w14:paraId="4DEBDB95" w14:textId="77777777" w:rsidR="00726C3C" w:rsidRDefault="00726C3C" w:rsidP="00B70CFC">
      <w:pPr>
        <w:pStyle w:val="a3"/>
        <w:spacing w:before="0" w:beforeAutospacing="0" w:after="0" w:afterAutospacing="0"/>
        <w:rPr>
          <w:color w:val="000000"/>
          <w:sz w:val="28"/>
          <w:szCs w:val="21"/>
        </w:rPr>
      </w:pPr>
    </w:p>
    <w:p w14:paraId="51D140BC" w14:textId="77BAA228" w:rsidR="00B70CFC" w:rsidRDefault="00B70CFC" w:rsidP="00B70CFC">
      <w:pPr>
        <w:pStyle w:val="a3"/>
        <w:spacing w:before="0" w:beforeAutospacing="0" w:after="0" w:afterAutospacing="0"/>
        <w:rPr>
          <w:color w:val="000000"/>
          <w:sz w:val="28"/>
          <w:szCs w:val="21"/>
        </w:rPr>
      </w:pPr>
      <w:r>
        <w:rPr>
          <w:rFonts w:hint="eastAsia"/>
          <w:color w:val="000000"/>
          <w:sz w:val="28"/>
          <w:szCs w:val="21"/>
        </w:rPr>
        <w:t>各有关单位：</w:t>
      </w:r>
    </w:p>
    <w:p w14:paraId="42E69773" w14:textId="141B253A" w:rsidR="00B70CFC" w:rsidRDefault="00B70CFC" w:rsidP="00B70CFC">
      <w:pPr>
        <w:pStyle w:val="a3"/>
        <w:spacing w:before="0" w:beforeAutospacing="0" w:after="0" w:afterAutospacing="0"/>
        <w:ind w:firstLineChars="200" w:firstLine="560"/>
        <w:rPr>
          <w:color w:val="000000"/>
          <w:sz w:val="28"/>
          <w:szCs w:val="21"/>
        </w:rPr>
      </w:pPr>
      <w:r w:rsidRPr="00B70CFC">
        <w:rPr>
          <w:rFonts w:hint="eastAsia"/>
          <w:color w:val="000000"/>
          <w:sz w:val="28"/>
          <w:szCs w:val="21"/>
        </w:rPr>
        <w:t>为进一步规范药械组合产品属性界定申报工作，</w:t>
      </w:r>
      <w:r>
        <w:rPr>
          <w:rFonts w:hint="eastAsia"/>
          <w:color w:val="000000"/>
          <w:sz w:val="28"/>
          <w:szCs w:val="21"/>
        </w:rPr>
        <w:t>中国医疗器械行业协会受</w:t>
      </w:r>
      <w:r w:rsidRPr="00B70CFC">
        <w:rPr>
          <w:rFonts w:hint="eastAsia"/>
          <w:color w:val="000000"/>
          <w:sz w:val="28"/>
          <w:szCs w:val="21"/>
        </w:rPr>
        <w:t>国家药品监督管理局行政事项受理服务和投诉举报中心</w:t>
      </w:r>
      <w:r>
        <w:rPr>
          <w:rFonts w:hint="eastAsia"/>
          <w:color w:val="000000"/>
          <w:sz w:val="28"/>
          <w:szCs w:val="21"/>
        </w:rPr>
        <w:t>委托，</w:t>
      </w:r>
      <w:bookmarkStart w:id="1" w:name="_GoBack"/>
      <w:bookmarkEnd w:id="1"/>
      <w:r>
        <w:rPr>
          <w:rFonts w:hint="eastAsia"/>
          <w:color w:val="000000"/>
          <w:sz w:val="28"/>
          <w:szCs w:val="21"/>
        </w:rPr>
        <w:t>针对</w:t>
      </w:r>
      <w:r w:rsidRPr="00B70CFC">
        <w:rPr>
          <w:rFonts w:hint="eastAsia"/>
          <w:color w:val="000000"/>
          <w:sz w:val="28"/>
          <w:szCs w:val="21"/>
        </w:rPr>
        <w:t>《药械组合产品属性界定申报资料要求（征求意见稿）》（见附件），向社会公开征求意见。</w:t>
      </w:r>
    </w:p>
    <w:p w14:paraId="5E92C550" w14:textId="77777777" w:rsidR="00B70CFC" w:rsidRDefault="00B70CFC" w:rsidP="00B70CFC">
      <w:pPr>
        <w:pStyle w:val="a3"/>
        <w:spacing w:before="0" w:beforeAutospacing="0" w:after="0" w:afterAutospacing="0"/>
        <w:ind w:firstLineChars="200" w:firstLine="560"/>
        <w:rPr>
          <w:color w:val="000000"/>
          <w:sz w:val="28"/>
          <w:szCs w:val="21"/>
        </w:rPr>
      </w:pPr>
      <w:r w:rsidRPr="00B70CFC">
        <w:rPr>
          <w:rFonts w:hint="eastAsia"/>
          <w:color w:val="000000"/>
          <w:sz w:val="28"/>
          <w:szCs w:val="21"/>
        </w:rPr>
        <w:t>请于2019年1月</w:t>
      </w:r>
      <w:r>
        <w:rPr>
          <w:rFonts w:hint="eastAsia"/>
          <w:color w:val="000000"/>
          <w:sz w:val="28"/>
          <w:szCs w:val="21"/>
        </w:rPr>
        <w:t>18</w:t>
      </w:r>
      <w:r w:rsidRPr="00B70CFC">
        <w:rPr>
          <w:rFonts w:hint="eastAsia"/>
          <w:color w:val="000000"/>
          <w:sz w:val="28"/>
          <w:szCs w:val="21"/>
        </w:rPr>
        <w:t>日前将有关意见反馈</w:t>
      </w:r>
      <w:proofErr w:type="gramStart"/>
      <w:r w:rsidRPr="00B70CFC">
        <w:rPr>
          <w:rFonts w:hint="eastAsia"/>
          <w:color w:val="000000"/>
          <w:sz w:val="28"/>
          <w:szCs w:val="21"/>
        </w:rPr>
        <w:t>至</w:t>
      </w:r>
      <w:r>
        <w:rPr>
          <w:rFonts w:hint="eastAsia"/>
          <w:color w:val="000000"/>
          <w:sz w:val="28"/>
          <w:szCs w:val="21"/>
        </w:rPr>
        <w:t>协会</w:t>
      </w:r>
      <w:proofErr w:type="gramEnd"/>
      <w:r w:rsidRPr="00B70CFC">
        <w:rPr>
          <w:rFonts w:hint="eastAsia"/>
          <w:color w:val="000000"/>
          <w:sz w:val="28"/>
          <w:szCs w:val="21"/>
        </w:rPr>
        <w:t>信箱</w:t>
      </w:r>
      <w:r>
        <w:rPr>
          <w:rFonts w:hint="eastAsia"/>
          <w:color w:val="000000"/>
          <w:sz w:val="28"/>
          <w:szCs w:val="21"/>
        </w:rPr>
        <w:t>：</w:t>
      </w:r>
    </w:p>
    <w:p w14:paraId="1751C4D6" w14:textId="07898C7F" w:rsidR="00B70CFC" w:rsidRDefault="00626403" w:rsidP="00B70CFC">
      <w:pPr>
        <w:pStyle w:val="a3"/>
        <w:spacing w:before="0" w:beforeAutospacing="0" w:after="0" w:afterAutospacing="0"/>
        <w:ind w:firstLineChars="200" w:firstLine="560"/>
        <w:rPr>
          <w:color w:val="000000"/>
          <w:sz w:val="28"/>
          <w:szCs w:val="21"/>
        </w:rPr>
      </w:pPr>
      <w:hyperlink r:id="rId7" w:history="1">
        <w:r w:rsidR="00B70CFC" w:rsidRPr="00F80758">
          <w:rPr>
            <w:rStyle w:val="a4"/>
            <w:rFonts w:hint="eastAsia"/>
            <w:sz w:val="28"/>
            <w:szCs w:val="21"/>
          </w:rPr>
          <w:t>liangyb@camdi</w:t>
        </w:r>
        <w:r w:rsidR="00B70CFC" w:rsidRPr="00F80758">
          <w:rPr>
            <w:rStyle w:val="a4"/>
            <w:sz w:val="28"/>
            <w:szCs w:val="21"/>
          </w:rPr>
          <w:t>.org</w:t>
        </w:r>
      </w:hyperlink>
      <w:r w:rsidR="00B70CFC" w:rsidRPr="00B70CFC">
        <w:rPr>
          <w:rFonts w:hint="eastAsia"/>
          <w:color w:val="000000"/>
          <w:sz w:val="28"/>
          <w:szCs w:val="21"/>
        </w:rPr>
        <w:t>（发送邮件时请务必在邮件主题处注明“药械组合产品属性界定申报资料要求反馈意见”）</w:t>
      </w:r>
    </w:p>
    <w:p w14:paraId="11A05ED3" w14:textId="77777777" w:rsidR="00B70CFC" w:rsidRPr="00B70CFC" w:rsidRDefault="00B70CFC" w:rsidP="00B70CFC">
      <w:pPr>
        <w:pStyle w:val="a3"/>
        <w:spacing w:before="0" w:beforeAutospacing="0" w:after="0" w:afterAutospacing="0"/>
        <w:ind w:firstLineChars="200" w:firstLine="560"/>
        <w:rPr>
          <w:color w:val="000000"/>
          <w:sz w:val="28"/>
          <w:szCs w:val="21"/>
        </w:rPr>
      </w:pPr>
      <w:r w:rsidRPr="00B70CFC">
        <w:rPr>
          <w:rFonts w:hint="eastAsia"/>
          <w:color w:val="000000"/>
          <w:sz w:val="28"/>
          <w:szCs w:val="21"/>
        </w:rPr>
        <w:t>联系人：</w:t>
      </w:r>
      <w:proofErr w:type="gramStart"/>
      <w:r w:rsidRPr="00B70CFC">
        <w:rPr>
          <w:rFonts w:hint="eastAsia"/>
          <w:color w:val="000000"/>
          <w:sz w:val="28"/>
          <w:szCs w:val="21"/>
        </w:rPr>
        <w:t>梁岩冰</w:t>
      </w:r>
      <w:proofErr w:type="gramEnd"/>
    </w:p>
    <w:p w14:paraId="42DF9B82" w14:textId="506285D7" w:rsidR="00B70CFC" w:rsidRPr="00B70CFC" w:rsidRDefault="00B70CFC" w:rsidP="00B70CFC">
      <w:pPr>
        <w:pStyle w:val="a3"/>
        <w:spacing w:before="0" w:beforeAutospacing="0" w:after="0" w:afterAutospacing="0"/>
        <w:ind w:firstLineChars="200" w:firstLine="560"/>
        <w:rPr>
          <w:color w:val="000000"/>
          <w:sz w:val="28"/>
          <w:szCs w:val="21"/>
        </w:rPr>
      </w:pPr>
      <w:r w:rsidRPr="00B70CFC">
        <w:rPr>
          <w:rFonts w:hint="eastAsia"/>
          <w:color w:val="000000"/>
          <w:sz w:val="28"/>
          <w:szCs w:val="21"/>
        </w:rPr>
        <w:t>联系电话：</w:t>
      </w:r>
      <w:r w:rsidRPr="00B70CFC">
        <w:rPr>
          <w:color w:val="000000"/>
          <w:sz w:val="28"/>
          <w:szCs w:val="21"/>
        </w:rPr>
        <w:t>010-85659462</w:t>
      </w:r>
    </w:p>
    <w:p w14:paraId="6CBA3BB7" w14:textId="77777777" w:rsidR="00B70CFC" w:rsidRDefault="00B70CFC" w:rsidP="00B70CFC">
      <w:pPr>
        <w:pStyle w:val="a3"/>
        <w:spacing w:before="0" w:beforeAutospacing="0" w:after="0" w:afterAutospacing="0"/>
        <w:rPr>
          <w:color w:val="000000"/>
          <w:sz w:val="28"/>
          <w:szCs w:val="21"/>
        </w:rPr>
      </w:pPr>
    </w:p>
    <w:p w14:paraId="68831D80" w14:textId="57A5AD94" w:rsidR="00210295" w:rsidRDefault="00B70CFC" w:rsidP="00B70CFC">
      <w:pPr>
        <w:pStyle w:val="a3"/>
        <w:spacing w:before="0" w:beforeAutospacing="0" w:after="0" w:afterAutospacing="0"/>
        <w:ind w:firstLine="555"/>
        <w:rPr>
          <w:color w:val="000000"/>
          <w:sz w:val="28"/>
          <w:szCs w:val="21"/>
        </w:rPr>
      </w:pPr>
      <w:r w:rsidRPr="00B70CFC">
        <w:rPr>
          <w:rFonts w:hint="eastAsia"/>
          <w:color w:val="000000"/>
          <w:sz w:val="28"/>
          <w:szCs w:val="21"/>
        </w:rPr>
        <w:t>附件：药械组合产品属性界定申报资料要求（征求意见稿）</w:t>
      </w:r>
    </w:p>
    <w:p w14:paraId="5DFD7441" w14:textId="5F61DC92" w:rsidR="00B70CFC" w:rsidRDefault="00B70CFC" w:rsidP="00B70CFC">
      <w:pPr>
        <w:pStyle w:val="a3"/>
        <w:spacing w:before="0" w:beforeAutospacing="0" w:after="0" w:afterAutospacing="0"/>
        <w:ind w:firstLine="555"/>
        <w:rPr>
          <w:color w:val="000000"/>
          <w:sz w:val="28"/>
          <w:szCs w:val="21"/>
        </w:rPr>
      </w:pPr>
    </w:p>
    <w:p w14:paraId="4857A9A6" w14:textId="7FF44B1D" w:rsidR="00B70CFC" w:rsidRDefault="00B70CFC" w:rsidP="00B70CFC">
      <w:pPr>
        <w:pStyle w:val="a3"/>
        <w:spacing w:before="0" w:beforeAutospacing="0" w:after="0" w:afterAutospacing="0"/>
        <w:ind w:firstLine="555"/>
        <w:jc w:val="right"/>
        <w:rPr>
          <w:color w:val="000000"/>
          <w:sz w:val="28"/>
          <w:szCs w:val="21"/>
        </w:rPr>
      </w:pPr>
      <w:r>
        <w:rPr>
          <w:rFonts w:hint="eastAsia"/>
          <w:color w:val="000000"/>
          <w:sz w:val="28"/>
          <w:szCs w:val="21"/>
        </w:rPr>
        <w:t>中国医疗器械行业协会</w:t>
      </w:r>
    </w:p>
    <w:p w14:paraId="59F2A6DF" w14:textId="61453B6F" w:rsidR="00B70CFC" w:rsidRDefault="00B70CFC" w:rsidP="00B70CFC">
      <w:pPr>
        <w:pStyle w:val="a3"/>
        <w:spacing w:before="0" w:beforeAutospacing="0" w:after="0" w:afterAutospacing="0"/>
        <w:ind w:firstLine="555"/>
        <w:jc w:val="right"/>
        <w:rPr>
          <w:color w:val="000000"/>
          <w:sz w:val="28"/>
          <w:szCs w:val="21"/>
        </w:rPr>
      </w:pPr>
      <w:r>
        <w:rPr>
          <w:color w:val="000000"/>
          <w:sz w:val="28"/>
          <w:szCs w:val="21"/>
        </w:rPr>
        <w:t>2018年12月17日</w:t>
      </w:r>
    </w:p>
    <w:p w14:paraId="3805EFBC" w14:textId="56CAD40A" w:rsidR="00B70CFC" w:rsidRDefault="00B70CFC" w:rsidP="00B70CFC">
      <w:pPr>
        <w:pStyle w:val="a3"/>
        <w:spacing w:before="0" w:beforeAutospacing="0" w:after="0" w:afterAutospacing="0"/>
        <w:ind w:firstLine="555"/>
        <w:jc w:val="right"/>
        <w:rPr>
          <w:color w:val="000000"/>
          <w:sz w:val="28"/>
          <w:szCs w:val="21"/>
        </w:rPr>
      </w:pPr>
    </w:p>
    <w:p w14:paraId="20E217AD" w14:textId="77777777" w:rsidR="00B70CFC" w:rsidRDefault="00B70CFC" w:rsidP="00B70CFC">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p>
    <w:p w14:paraId="1CB31A32" w14:textId="77777777" w:rsidR="00B70CFC" w:rsidRDefault="00B70CFC" w:rsidP="00B70CFC">
      <w:pPr>
        <w:spacing w:line="5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药械组合产品属性界定申报资料要求</w:t>
      </w:r>
    </w:p>
    <w:p w14:paraId="1E00BB8B" w14:textId="77777777" w:rsidR="00B70CFC" w:rsidRDefault="00B70CFC" w:rsidP="00B70CFC">
      <w:pPr>
        <w:spacing w:line="5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（征求意见稿）</w:t>
      </w:r>
    </w:p>
    <w:p w14:paraId="1D2792FF" w14:textId="77777777" w:rsidR="00B70CFC" w:rsidRDefault="00B70CFC" w:rsidP="00B70CFC">
      <w:pPr>
        <w:spacing w:line="540" w:lineRule="exact"/>
        <w:ind w:firstLineChars="200" w:firstLine="640"/>
        <w:rPr>
          <w:rFonts w:ascii="Times New Roman" w:eastAsia="仿宋_GB2312" w:hAnsi="Times New Roman"/>
          <w:sz w:val="32"/>
          <w:szCs w:val="32"/>
        </w:rPr>
      </w:pPr>
    </w:p>
    <w:p w14:paraId="123F0FC4" w14:textId="77777777" w:rsidR="00B70CFC" w:rsidRDefault="00B70CFC" w:rsidP="00B70CFC">
      <w:pPr>
        <w:adjustRightInd w:val="0"/>
        <w:snapToGrid w:val="0"/>
        <w:spacing w:line="540" w:lineRule="exact"/>
        <w:ind w:firstLineChars="200" w:firstLine="640"/>
        <w:jc w:val="left"/>
        <w:rPr>
          <w:rFonts w:ascii="黑体" w:eastAsia="黑体" w:hAnsi="宋体"/>
          <w:color w:val="000000"/>
          <w:sz w:val="32"/>
          <w:szCs w:val="32"/>
        </w:rPr>
      </w:pPr>
      <w:r>
        <w:rPr>
          <w:rFonts w:ascii="黑体" w:eastAsia="黑体" w:hAnsi="宋体" w:hint="eastAsia"/>
          <w:color w:val="000000"/>
          <w:sz w:val="32"/>
          <w:szCs w:val="32"/>
        </w:rPr>
        <w:t>一、药械组合产品属性界定申请表（见附件）</w:t>
      </w:r>
    </w:p>
    <w:p w14:paraId="184C7E7D" w14:textId="77777777" w:rsidR="00B70CFC" w:rsidRDefault="00B70CFC" w:rsidP="00B70CFC">
      <w:pPr>
        <w:adjustRightInd w:val="0"/>
        <w:snapToGrid w:val="0"/>
        <w:spacing w:line="540" w:lineRule="exact"/>
        <w:ind w:firstLineChars="200" w:firstLine="640"/>
        <w:jc w:val="left"/>
        <w:rPr>
          <w:rFonts w:ascii="黑体" w:eastAsia="黑体" w:hAnsi="宋体"/>
          <w:color w:val="000000"/>
          <w:sz w:val="32"/>
          <w:szCs w:val="32"/>
        </w:rPr>
      </w:pPr>
      <w:r>
        <w:rPr>
          <w:rFonts w:ascii="黑体" w:eastAsia="黑体" w:hAnsi="宋体" w:hint="eastAsia"/>
          <w:color w:val="000000"/>
          <w:sz w:val="32"/>
          <w:szCs w:val="32"/>
        </w:rPr>
        <w:t>二、支持性材料</w:t>
      </w:r>
    </w:p>
    <w:p w14:paraId="499D424C" w14:textId="77777777" w:rsidR="00B70CFC" w:rsidRDefault="00B70CFC" w:rsidP="00B70CFC">
      <w:pPr>
        <w:spacing w:line="540" w:lineRule="exact"/>
        <w:ind w:firstLineChars="200" w:firstLine="640"/>
        <w:rPr>
          <w:rFonts w:ascii="楷体_GB2312" w:eastAsia="楷体_GB2312" w:hAnsi="黑体"/>
          <w:sz w:val="32"/>
          <w:szCs w:val="32"/>
        </w:rPr>
      </w:pPr>
      <w:r>
        <w:rPr>
          <w:rFonts w:ascii="楷体_GB2312" w:eastAsia="楷体_GB2312" w:hAnsi="黑体" w:hint="eastAsia"/>
          <w:sz w:val="32"/>
          <w:szCs w:val="32"/>
        </w:rPr>
        <w:t>（一）产品描述</w:t>
      </w:r>
    </w:p>
    <w:p w14:paraId="310542FD" w14:textId="77777777" w:rsidR="00B70CFC" w:rsidRDefault="00B70CFC" w:rsidP="00B70CFC">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包括产品的名称、组成成分（所含药品剂量）、组合方式、产品示意图等。</w:t>
      </w:r>
    </w:p>
    <w:p w14:paraId="31E7B489"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黑体" w:hint="eastAsia"/>
          <w:sz w:val="32"/>
          <w:szCs w:val="32"/>
        </w:rPr>
        <w:t>（二）</w:t>
      </w:r>
      <w:r>
        <w:rPr>
          <w:rFonts w:ascii="楷体_GB2312" w:eastAsia="楷体_GB2312" w:hAnsi="Times New Roman" w:hint="eastAsia"/>
          <w:sz w:val="32"/>
          <w:szCs w:val="32"/>
        </w:rPr>
        <w:t>作用机制</w:t>
      </w:r>
    </w:p>
    <w:p w14:paraId="2105B055" w14:textId="77777777" w:rsidR="00B70CFC" w:rsidRDefault="00B70CFC" w:rsidP="00B70CFC">
      <w:pPr>
        <w:widowControl/>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详细描述组合产品及各组成成分的作用机理，主要及次要作用方式，并提供相关支持和验证性资料。</w:t>
      </w:r>
    </w:p>
    <w:p w14:paraId="724A6812" w14:textId="77777777" w:rsidR="00B70CFC" w:rsidRDefault="00B70CFC" w:rsidP="00B70CFC">
      <w:pPr>
        <w:spacing w:line="540" w:lineRule="exact"/>
        <w:ind w:firstLineChars="200" w:firstLine="640"/>
        <w:rPr>
          <w:rFonts w:ascii="楷体_GB2312" w:eastAsia="楷体_GB2312" w:hAnsi="黑体"/>
          <w:sz w:val="32"/>
          <w:szCs w:val="32"/>
        </w:rPr>
      </w:pPr>
      <w:r>
        <w:rPr>
          <w:rFonts w:ascii="楷体_GB2312" w:eastAsia="楷体_GB2312" w:hAnsi="黑体" w:hint="eastAsia"/>
          <w:sz w:val="32"/>
          <w:szCs w:val="32"/>
        </w:rPr>
        <w:t>（三）拟采用的使用说明书</w:t>
      </w:r>
    </w:p>
    <w:p w14:paraId="2B876769" w14:textId="77777777" w:rsidR="00B70CFC" w:rsidRDefault="00B70CFC" w:rsidP="00B70CFC">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如果申请人主张是以医疗器械为主的药械组合产品，请提供符合医疗器械审评相关要求的产品说明书；如果申请人主张是以药品为主的药械组合产品，请提供符合药品审评相关要求的说明书。</w:t>
      </w:r>
    </w:p>
    <w:p w14:paraId="0496FE24"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（四）产品技术报告</w:t>
      </w:r>
    </w:p>
    <w:p w14:paraId="2FA05A22"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包括产品立题依据，研发过程及结果的简要报告。</w:t>
      </w:r>
    </w:p>
    <w:p w14:paraId="35AEA6E4"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（五）制造过程描述</w:t>
      </w:r>
    </w:p>
    <w:p w14:paraId="084538D2"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简要描述产品的制造过程，包括各组成成分的来源。</w:t>
      </w:r>
    </w:p>
    <w:p w14:paraId="62A18869"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（六）申请单位属性界定意见论证资料</w:t>
      </w:r>
    </w:p>
    <w:p w14:paraId="69FAFFDB"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分别对组合产品中发挥、部分发挥和不发挥主要作用的组分进行系统论证并提供支持性资料。</w:t>
      </w:r>
    </w:p>
    <w:p w14:paraId="5D365AFC"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（七）相关产品的描述及监管情况</w:t>
      </w:r>
    </w:p>
    <w:p w14:paraId="094D5B01"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建议明确药械组合产品中药品</w:t>
      </w:r>
      <w:r>
        <w:rPr>
          <w:rFonts w:ascii="Times New Roman" w:eastAsia="仿宋_GB2312" w:hAnsi="Times New Roman"/>
          <w:sz w:val="32"/>
          <w:szCs w:val="32"/>
        </w:rPr>
        <w:t>/</w:t>
      </w:r>
      <w:r>
        <w:rPr>
          <w:rFonts w:ascii="Times New Roman" w:eastAsia="仿宋_GB2312" w:hAnsi="Times New Roman" w:hint="eastAsia"/>
          <w:sz w:val="32"/>
          <w:szCs w:val="32"/>
        </w:rPr>
        <w:t>活性成分的名称、供应商以及提供在我国注册或生产地（地区）批准上市的证明文件，对于进口组合产品建议同时提交该组合产品在其出口国（地区）是否已上市的证明文件。如已有相似或相关的产品在境内或境外上市，应简要介绍该产品情况、监管类别及支持材料。</w:t>
      </w:r>
    </w:p>
    <w:p w14:paraId="77A8E697" w14:textId="77777777" w:rsidR="00B70CFC" w:rsidRDefault="00B70CFC" w:rsidP="00B70CFC">
      <w:pPr>
        <w:spacing w:line="54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（八）申请人承诺书</w:t>
      </w:r>
    </w:p>
    <w:p w14:paraId="25A315A9"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申请人应承诺药械组合产品属性界定申报资料与申请注册资料保持一致。</w:t>
      </w:r>
    </w:p>
    <w:p w14:paraId="7C82AFF6" w14:textId="77777777" w:rsidR="00B70CFC" w:rsidRDefault="00B70CFC" w:rsidP="00B70CFC">
      <w:pPr>
        <w:spacing w:line="540" w:lineRule="exact"/>
        <w:ind w:firstLineChars="200" w:firstLine="640"/>
        <w:rPr>
          <w:rFonts w:ascii="黑体" w:eastAsia="黑体" w:hAnsi="黑体"/>
          <w:sz w:val="32"/>
          <w:szCs w:val="32"/>
        </w:rPr>
      </w:pPr>
      <w:r>
        <w:rPr>
          <w:rFonts w:ascii="黑体" w:eastAsia="黑体" w:hAnsi="黑体" w:hint="eastAsia"/>
          <w:sz w:val="32"/>
          <w:szCs w:val="32"/>
        </w:rPr>
        <w:t>三、申报资料要求</w:t>
      </w:r>
    </w:p>
    <w:p w14:paraId="3CA559B8"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（一）装订顺序</w:t>
      </w:r>
    </w:p>
    <w:p w14:paraId="2E6FAA4E"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）封面—（</w:t>
      </w:r>
      <w:r>
        <w:rPr>
          <w:rFonts w:ascii="Times New Roman" w:eastAsia="仿宋_GB2312" w:hAnsi="Times New Roman"/>
          <w:sz w:val="32"/>
          <w:szCs w:val="32"/>
        </w:rPr>
        <w:t>2</w:t>
      </w:r>
      <w:r>
        <w:rPr>
          <w:rFonts w:ascii="Times New Roman" w:eastAsia="仿宋_GB2312" w:hAnsi="Times New Roman" w:hint="eastAsia"/>
          <w:sz w:val="32"/>
          <w:szCs w:val="32"/>
        </w:rPr>
        <w:t>）药械组合产品属性界定申请表—（</w:t>
      </w:r>
      <w:r>
        <w:rPr>
          <w:rFonts w:ascii="Times New Roman" w:eastAsia="仿宋_GB2312" w:hAnsi="Times New Roman"/>
          <w:sz w:val="32"/>
          <w:szCs w:val="32"/>
        </w:rPr>
        <w:t>3</w:t>
      </w:r>
      <w:r>
        <w:rPr>
          <w:rFonts w:ascii="Times New Roman" w:eastAsia="仿宋_GB2312" w:hAnsi="Times New Roman" w:hint="eastAsia"/>
          <w:sz w:val="32"/>
          <w:szCs w:val="32"/>
        </w:rPr>
        <w:t>）产品描述—（</w:t>
      </w:r>
      <w:r>
        <w:rPr>
          <w:rFonts w:ascii="Times New Roman" w:eastAsia="仿宋_GB2312" w:hAnsi="Times New Roman"/>
          <w:sz w:val="32"/>
          <w:szCs w:val="32"/>
        </w:rPr>
        <w:t>4</w:t>
      </w:r>
      <w:r>
        <w:rPr>
          <w:rFonts w:ascii="Times New Roman" w:eastAsia="仿宋_GB2312" w:hAnsi="Times New Roman" w:hint="eastAsia"/>
          <w:sz w:val="32"/>
          <w:szCs w:val="32"/>
        </w:rPr>
        <w:t>）作用机制—（</w:t>
      </w:r>
      <w:r>
        <w:rPr>
          <w:rFonts w:ascii="Times New Roman" w:eastAsia="仿宋_GB2312" w:hAnsi="Times New Roman"/>
          <w:sz w:val="32"/>
          <w:szCs w:val="32"/>
        </w:rPr>
        <w:t>5</w:t>
      </w:r>
      <w:r>
        <w:rPr>
          <w:rFonts w:ascii="Times New Roman" w:eastAsia="仿宋_GB2312" w:hAnsi="Times New Roman" w:hint="eastAsia"/>
          <w:sz w:val="32"/>
          <w:szCs w:val="32"/>
        </w:rPr>
        <w:t>）拟采用的使用说明书—（</w:t>
      </w:r>
      <w:r>
        <w:rPr>
          <w:rFonts w:ascii="Times New Roman" w:eastAsia="仿宋_GB2312" w:hAnsi="Times New Roman"/>
          <w:sz w:val="32"/>
          <w:szCs w:val="32"/>
        </w:rPr>
        <w:t>6</w:t>
      </w:r>
      <w:r>
        <w:rPr>
          <w:rFonts w:ascii="Times New Roman" w:eastAsia="仿宋_GB2312" w:hAnsi="Times New Roman" w:hint="eastAsia"/>
          <w:sz w:val="32"/>
          <w:szCs w:val="32"/>
        </w:rPr>
        <w:t>）产品技术报告—（</w:t>
      </w:r>
      <w:r>
        <w:rPr>
          <w:rFonts w:ascii="Times New Roman" w:eastAsia="仿宋_GB2312" w:hAnsi="Times New Roman"/>
          <w:sz w:val="32"/>
          <w:szCs w:val="32"/>
        </w:rPr>
        <w:t>7</w:t>
      </w:r>
      <w:r>
        <w:rPr>
          <w:rFonts w:ascii="Times New Roman" w:eastAsia="仿宋_GB2312" w:hAnsi="Times New Roman" w:hint="eastAsia"/>
          <w:sz w:val="32"/>
          <w:szCs w:val="32"/>
        </w:rPr>
        <w:t>）制造过程描述—（</w:t>
      </w:r>
      <w:r>
        <w:rPr>
          <w:rFonts w:ascii="Times New Roman" w:eastAsia="仿宋_GB2312" w:hAnsi="Times New Roman"/>
          <w:sz w:val="32"/>
          <w:szCs w:val="32"/>
        </w:rPr>
        <w:t>8</w:t>
      </w:r>
      <w:r>
        <w:rPr>
          <w:rFonts w:ascii="Times New Roman" w:eastAsia="仿宋_GB2312" w:hAnsi="Times New Roman" w:hint="eastAsia"/>
          <w:sz w:val="32"/>
          <w:szCs w:val="32"/>
        </w:rPr>
        <w:t>）申请单位属性界定意见论证资料—（</w:t>
      </w:r>
      <w:r>
        <w:rPr>
          <w:rFonts w:ascii="Times New Roman" w:eastAsia="仿宋_GB2312" w:hAnsi="Times New Roman"/>
          <w:sz w:val="32"/>
          <w:szCs w:val="32"/>
        </w:rPr>
        <w:t>9</w:t>
      </w:r>
      <w:r>
        <w:rPr>
          <w:rFonts w:ascii="Times New Roman" w:eastAsia="仿宋_GB2312" w:hAnsi="Times New Roman" w:hint="eastAsia"/>
          <w:sz w:val="32"/>
          <w:szCs w:val="32"/>
        </w:rPr>
        <w:t>）相关产品的描述及监管情况—（</w:t>
      </w:r>
      <w:r>
        <w:rPr>
          <w:rFonts w:ascii="Times New Roman" w:eastAsia="仿宋_GB2312" w:hAnsi="Times New Roman"/>
          <w:sz w:val="32"/>
          <w:szCs w:val="32"/>
        </w:rPr>
        <w:t>10</w:t>
      </w:r>
      <w:r>
        <w:rPr>
          <w:rFonts w:ascii="Times New Roman" w:eastAsia="仿宋_GB2312" w:hAnsi="Times New Roman" w:hint="eastAsia"/>
          <w:sz w:val="32"/>
          <w:szCs w:val="32"/>
        </w:rPr>
        <w:t>）申请人承诺书</w:t>
      </w:r>
    </w:p>
    <w:p w14:paraId="0CE55099"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（二）申报资料应使用</w:t>
      </w:r>
      <w:r>
        <w:rPr>
          <w:rFonts w:ascii="Times New Roman" w:eastAsia="仿宋_GB2312" w:hAnsi="Times New Roman"/>
          <w:sz w:val="32"/>
          <w:szCs w:val="32"/>
        </w:rPr>
        <w:t>A4</w:t>
      </w:r>
      <w:r>
        <w:rPr>
          <w:rFonts w:ascii="Times New Roman" w:eastAsia="仿宋_GB2312" w:hAnsi="Times New Roman" w:hint="eastAsia"/>
          <w:sz w:val="32"/>
          <w:szCs w:val="32"/>
        </w:rPr>
        <w:t>规格纸打印或复印，内容完整、规范、清楚，不得涂改。</w:t>
      </w:r>
    </w:p>
    <w:p w14:paraId="5451C463"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（三）资料份数：书面资料一式三份；药械组合产品属性界定申请表电子版、整套资料扫描件（</w:t>
      </w:r>
      <w:r>
        <w:rPr>
          <w:rFonts w:ascii="Times New Roman" w:eastAsia="仿宋_GB2312" w:hAnsi="Times New Roman"/>
          <w:sz w:val="32"/>
          <w:szCs w:val="32"/>
        </w:rPr>
        <w:t>PDF</w:t>
      </w:r>
      <w:r>
        <w:rPr>
          <w:rFonts w:ascii="Times New Roman" w:eastAsia="仿宋_GB2312" w:hAnsi="Times New Roman" w:hint="eastAsia"/>
          <w:sz w:val="32"/>
          <w:szCs w:val="32"/>
        </w:rPr>
        <w:t>）。</w:t>
      </w:r>
    </w:p>
    <w:p w14:paraId="5FE7FCC1"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（四）本次申请药械组合产品属性界定的申请人应与注册申请人一致。如不一致，请重新提交药械组合产品属性界定申请。</w:t>
      </w:r>
    </w:p>
    <w:p w14:paraId="61D85C71" w14:textId="77777777" w:rsidR="00B70CFC" w:rsidRDefault="00B70CFC" w:rsidP="00B70CFC">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（五）申报资料如包含外文，请翻译成中文。</w:t>
      </w:r>
    </w:p>
    <w:p w14:paraId="445F3D35" w14:textId="77777777" w:rsidR="00B70CFC" w:rsidRDefault="00B70CFC" w:rsidP="00B70CFC">
      <w:pPr>
        <w:spacing w:line="60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w:t>
      </w:r>
    </w:p>
    <w:p w14:paraId="14BBF226" w14:textId="6E1FE189" w:rsidR="00B70CFC" w:rsidRDefault="00B70CFC" w:rsidP="00B70CFC">
      <w:pPr>
        <w:adjustRightInd w:val="0"/>
        <w:snapToGrid w:val="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国家药品监督管理局</w:t>
      </w:r>
    </w:p>
    <w:p w14:paraId="094551C2" w14:textId="77777777" w:rsidR="00B70CFC" w:rsidRDefault="00B70CFC" w:rsidP="00B70CFC">
      <w:pPr>
        <w:adjustRightInd w:val="0"/>
        <w:snapToGrid w:val="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药械组合产品属性界定申请表</w:t>
      </w:r>
    </w:p>
    <w:p w14:paraId="262D1B01" w14:textId="77777777" w:rsidR="00B70CFC" w:rsidRDefault="00B70CFC" w:rsidP="00B70CFC">
      <w:pPr>
        <w:adjustRightInd w:val="0"/>
        <w:snapToGrid w:val="0"/>
        <w:spacing w:line="300" w:lineRule="exact"/>
        <w:jc w:val="center"/>
        <w:rPr>
          <w:rFonts w:ascii="方正小标宋简体" w:eastAsia="方正小标宋简体" w:hAnsi="宋体"/>
          <w:color w:val="000000"/>
          <w:sz w:val="44"/>
          <w:szCs w:val="44"/>
        </w:rPr>
      </w:pPr>
    </w:p>
    <w:tbl>
      <w:tblPr>
        <w:tblW w:w="5000" w:type="pct"/>
        <w:tblLook w:val="04A0" w:firstRow="1" w:lastRow="0" w:firstColumn="1" w:lastColumn="0" w:noHBand="0" w:noVBand="1"/>
      </w:tblPr>
      <w:tblGrid>
        <w:gridCol w:w="792"/>
        <w:gridCol w:w="2106"/>
        <w:gridCol w:w="1799"/>
        <w:gridCol w:w="1799"/>
        <w:gridCol w:w="1800"/>
      </w:tblGrid>
      <w:tr w:rsidR="00B70CFC" w14:paraId="58DDDA92" w14:textId="77777777" w:rsidTr="00B70CFC">
        <w:trPr>
          <w:trHeight w:val="540"/>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0E939ACD" w14:textId="77777777" w:rsidR="00B70CFC" w:rsidRDefault="00B70CFC">
            <w:pPr>
              <w:widowControl/>
              <w:jc w:val="center"/>
              <w:rPr>
                <w:rFonts w:ascii="宋体" w:eastAsia="宋体" w:hAnsi="宋体" w:cs="宋体"/>
                <w:color w:val="000000"/>
                <w:kern w:val="0"/>
                <w:sz w:val="24"/>
                <w:szCs w:val="24"/>
              </w:rPr>
            </w:pPr>
            <w:r>
              <w:rPr>
                <w:rFonts w:ascii="黑体" w:eastAsia="黑体" w:hAnsi="黑体" w:cs="宋体" w:hint="eastAsia"/>
                <w:color w:val="000000"/>
                <w:kern w:val="0"/>
                <w:sz w:val="24"/>
                <w:szCs w:val="24"/>
              </w:rPr>
              <w:t>产品基本信息</w:t>
            </w:r>
          </w:p>
        </w:tc>
        <w:tc>
          <w:tcPr>
            <w:tcW w:w="1269" w:type="pct"/>
            <w:tcBorders>
              <w:top w:val="single" w:sz="4" w:space="0" w:color="auto"/>
              <w:left w:val="single" w:sz="4" w:space="0" w:color="auto"/>
              <w:bottom w:val="single" w:sz="4" w:space="0" w:color="auto"/>
              <w:right w:val="single" w:sz="4" w:space="0" w:color="auto"/>
            </w:tcBorders>
            <w:vAlign w:val="center"/>
            <w:hideMark/>
          </w:tcPr>
          <w:p w14:paraId="4FA65EB2"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产品名称</w:t>
            </w:r>
          </w:p>
        </w:tc>
        <w:tc>
          <w:tcPr>
            <w:tcW w:w="3253" w:type="pct"/>
            <w:gridSpan w:val="3"/>
            <w:tcBorders>
              <w:top w:val="single" w:sz="4" w:space="0" w:color="auto"/>
              <w:left w:val="nil"/>
              <w:bottom w:val="single" w:sz="4" w:space="0" w:color="auto"/>
              <w:right w:val="single" w:sz="4" w:space="0" w:color="auto"/>
            </w:tcBorders>
            <w:vAlign w:val="center"/>
            <w:hideMark/>
          </w:tcPr>
          <w:p w14:paraId="3C8BC3A8" w14:textId="77777777" w:rsidR="00B70CFC" w:rsidRDefault="00B70CFC">
            <w:pPr>
              <w:rPr>
                <w:rFonts w:ascii="宋体" w:hAnsi="宋体" w:cs="宋体"/>
                <w:color w:val="000000"/>
                <w:kern w:val="0"/>
                <w:sz w:val="24"/>
                <w:szCs w:val="24"/>
              </w:rPr>
            </w:pPr>
          </w:p>
        </w:tc>
      </w:tr>
      <w:tr w:rsidR="00B70CFC" w14:paraId="61762685" w14:textId="77777777" w:rsidTr="00B70CFC">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70B60"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591C30C6"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产</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地</w:t>
            </w:r>
          </w:p>
        </w:tc>
        <w:tc>
          <w:tcPr>
            <w:tcW w:w="3253" w:type="pct"/>
            <w:gridSpan w:val="3"/>
            <w:tcBorders>
              <w:top w:val="single" w:sz="4" w:space="0" w:color="auto"/>
              <w:left w:val="nil"/>
              <w:bottom w:val="single" w:sz="4" w:space="0" w:color="auto"/>
              <w:right w:val="single" w:sz="4" w:space="0" w:color="auto"/>
            </w:tcBorders>
            <w:vAlign w:val="center"/>
            <w:hideMark/>
          </w:tcPr>
          <w:p w14:paraId="29880009" w14:textId="77777777" w:rsidR="00B70CFC" w:rsidRDefault="00B70CFC">
            <w:pPr>
              <w:widowControl/>
              <w:jc w:val="left"/>
              <w:rPr>
                <w:rFonts w:ascii="Calibri" w:hAnsi="Calibri" w:cs="宋体"/>
                <w:color w:val="000000"/>
                <w:kern w:val="0"/>
                <w:sz w:val="24"/>
                <w:szCs w:val="24"/>
              </w:rPr>
            </w:pPr>
            <w:r>
              <w:rPr>
                <w:rFonts w:ascii="Times New Roman" w:hAnsi="Times New Roman" w:hint="eastAsia"/>
                <w:kern w:val="0"/>
                <w:szCs w:val="21"/>
              </w:rPr>
              <w:t>国产</w:t>
            </w:r>
            <w:r>
              <w:rPr>
                <w:rFonts w:ascii="Times New Roman" w:hAnsi="Times New Roman"/>
                <w:kern w:val="0"/>
                <w:szCs w:val="21"/>
              </w:rPr>
              <w:t xml:space="preserve">     </w:t>
            </w:r>
            <w:r>
              <w:rPr>
                <w:rFonts w:ascii="Times New Roman" w:hAnsi="Times New Roman" w:hint="eastAsia"/>
                <w:kern w:val="0"/>
                <w:szCs w:val="21"/>
              </w:rPr>
              <w:t>进口</w:t>
            </w:r>
          </w:p>
        </w:tc>
      </w:tr>
      <w:tr w:rsidR="00B70CFC" w14:paraId="7856F690" w14:textId="77777777" w:rsidTr="00B70CFC">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0A093"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6F0CDC39"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结构及组成</w:t>
            </w:r>
          </w:p>
        </w:tc>
        <w:tc>
          <w:tcPr>
            <w:tcW w:w="3253" w:type="pct"/>
            <w:gridSpan w:val="3"/>
            <w:tcBorders>
              <w:top w:val="single" w:sz="4" w:space="0" w:color="auto"/>
              <w:left w:val="nil"/>
              <w:bottom w:val="single" w:sz="4" w:space="0" w:color="auto"/>
              <w:right w:val="single" w:sz="4" w:space="0" w:color="auto"/>
            </w:tcBorders>
            <w:vAlign w:val="center"/>
            <w:hideMark/>
          </w:tcPr>
          <w:p w14:paraId="5B697915" w14:textId="77777777" w:rsidR="00B70CFC" w:rsidRDefault="00B70CFC">
            <w:pPr>
              <w:rPr>
                <w:rFonts w:ascii="宋体" w:hAnsi="宋体" w:cs="宋体"/>
                <w:color w:val="000000"/>
                <w:kern w:val="0"/>
                <w:sz w:val="24"/>
                <w:szCs w:val="24"/>
              </w:rPr>
            </w:pPr>
          </w:p>
        </w:tc>
      </w:tr>
      <w:tr w:rsidR="00B70CFC" w14:paraId="7CD28EC7" w14:textId="77777777" w:rsidTr="00B70CFC">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DEDA5"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51D2AC2E"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作用原理或机理</w:t>
            </w:r>
          </w:p>
        </w:tc>
        <w:tc>
          <w:tcPr>
            <w:tcW w:w="3253" w:type="pct"/>
            <w:gridSpan w:val="3"/>
            <w:tcBorders>
              <w:top w:val="single" w:sz="4" w:space="0" w:color="auto"/>
              <w:left w:val="nil"/>
              <w:bottom w:val="single" w:sz="4" w:space="0" w:color="auto"/>
              <w:right w:val="single" w:sz="4" w:space="0" w:color="auto"/>
            </w:tcBorders>
            <w:vAlign w:val="center"/>
            <w:hideMark/>
          </w:tcPr>
          <w:p w14:paraId="1A24475E" w14:textId="77777777" w:rsidR="00B70CFC" w:rsidRDefault="00B70CFC">
            <w:pPr>
              <w:rPr>
                <w:rFonts w:ascii="宋体" w:hAnsi="宋体" w:cs="宋体"/>
                <w:color w:val="000000"/>
                <w:kern w:val="0"/>
                <w:sz w:val="24"/>
                <w:szCs w:val="24"/>
              </w:rPr>
            </w:pPr>
          </w:p>
        </w:tc>
      </w:tr>
      <w:tr w:rsidR="00B70CFC" w14:paraId="210A668B" w14:textId="77777777" w:rsidTr="00B70CFC">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59E3"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38D11B07"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预期用途</w:t>
            </w:r>
            <w:r>
              <w:rPr>
                <w:rFonts w:ascii="宋体" w:hAnsi="宋体" w:cs="宋体" w:hint="eastAsia"/>
                <w:color w:val="000000"/>
                <w:kern w:val="0"/>
                <w:sz w:val="24"/>
                <w:szCs w:val="24"/>
              </w:rPr>
              <w:t>/</w:t>
            </w:r>
            <w:r>
              <w:rPr>
                <w:rFonts w:ascii="宋体" w:hAnsi="宋体" w:cs="宋体" w:hint="eastAsia"/>
                <w:color w:val="000000"/>
                <w:kern w:val="0"/>
                <w:sz w:val="24"/>
                <w:szCs w:val="24"/>
              </w:rPr>
              <w:t>适应症</w:t>
            </w:r>
          </w:p>
        </w:tc>
        <w:tc>
          <w:tcPr>
            <w:tcW w:w="3253" w:type="pct"/>
            <w:gridSpan w:val="3"/>
            <w:tcBorders>
              <w:top w:val="single" w:sz="4" w:space="0" w:color="auto"/>
              <w:left w:val="nil"/>
              <w:bottom w:val="single" w:sz="4" w:space="0" w:color="auto"/>
              <w:right w:val="single" w:sz="4" w:space="0" w:color="auto"/>
            </w:tcBorders>
            <w:vAlign w:val="center"/>
            <w:hideMark/>
          </w:tcPr>
          <w:p w14:paraId="4906B2E9" w14:textId="77777777" w:rsidR="00B70CFC" w:rsidRDefault="00B70CFC">
            <w:pPr>
              <w:rPr>
                <w:rFonts w:ascii="宋体" w:hAnsi="宋体" w:cs="宋体"/>
                <w:color w:val="000000"/>
                <w:kern w:val="0"/>
                <w:sz w:val="24"/>
                <w:szCs w:val="24"/>
              </w:rPr>
            </w:pPr>
          </w:p>
        </w:tc>
      </w:tr>
      <w:tr w:rsidR="00B70CFC" w14:paraId="3B3338D2" w14:textId="77777777" w:rsidTr="00B70CFC">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CAA6E"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2BF2FFD3"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国内外同类产品上市情况及监管类别</w:t>
            </w:r>
          </w:p>
        </w:tc>
        <w:tc>
          <w:tcPr>
            <w:tcW w:w="3253" w:type="pct"/>
            <w:gridSpan w:val="3"/>
            <w:tcBorders>
              <w:top w:val="single" w:sz="4" w:space="0" w:color="auto"/>
              <w:left w:val="nil"/>
              <w:bottom w:val="single" w:sz="4" w:space="0" w:color="auto"/>
              <w:right w:val="single" w:sz="4" w:space="0" w:color="auto"/>
            </w:tcBorders>
            <w:vAlign w:val="center"/>
            <w:hideMark/>
          </w:tcPr>
          <w:p w14:paraId="244D0E88" w14:textId="77777777" w:rsidR="00B70CFC" w:rsidRDefault="00B70CFC">
            <w:pPr>
              <w:rPr>
                <w:rFonts w:ascii="宋体" w:hAnsi="宋体" w:cs="宋体"/>
                <w:color w:val="000000"/>
                <w:kern w:val="0"/>
                <w:sz w:val="24"/>
                <w:szCs w:val="24"/>
              </w:rPr>
            </w:pPr>
          </w:p>
        </w:tc>
      </w:tr>
      <w:tr w:rsidR="00B70CFC" w14:paraId="5977B9D6" w14:textId="77777777" w:rsidTr="00B70CFC">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799B8" w14:textId="77777777" w:rsidR="00B70CFC" w:rsidRDefault="00B70CFC">
            <w:pPr>
              <w:widowControl/>
              <w:jc w:val="left"/>
              <w:rPr>
                <w:rFonts w:ascii="宋体" w:hAnsi="宋体" w:cs="宋体"/>
                <w:color w:val="000000"/>
                <w:kern w:val="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hideMark/>
          </w:tcPr>
          <w:p w14:paraId="1F7101FC"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申请单位属性界定意见及理由</w:t>
            </w:r>
          </w:p>
        </w:tc>
        <w:tc>
          <w:tcPr>
            <w:tcW w:w="3253" w:type="pct"/>
            <w:gridSpan w:val="3"/>
            <w:tcBorders>
              <w:top w:val="single" w:sz="4" w:space="0" w:color="auto"/>
              <w:left w:val="nil"/>
              <w:bottom w:val="single" w:sz="4" w:space="0" w:color="auto"/>
              <w:right w:val="single" w:sz="4" w:space="0" w:color="auto"/>
            </w:tcBorders>
          </w:tcPr>
          <w:p w14:paraId="4D65E7BA" w14:textId="77777777" w:rsidR="00B70CFC" w:rsidRDefault="00B70CFC">
            <w:pPr>
              <w:widowControl/>
              <w:rPr>
                <w:rFonts w:ascii="宋体" w:hAnsi="宋体" w:cs="宋体"/>
                <w:color w:val="000000"/>
                <w:kern w:val="0"/>
                <w:sz w:val="24"/>
                <w:szCs w:val="24"/>
              </w:rPr>
            </w:pPr>
          </w:p>
        </w:tc>
      </w:tr>
      <w:tr w:rsidR="00B70CFC" w14:paraId="4F7862F4" w14:textId="77777777" w:rsidTr="00B70CFC">
        <w:trPr>
          <w:trHeight w:val="550"/>
        </w:trPr>
        <w:tc>
          <w:tcPr>
            <w:tcW w:w="478" w:type="pct"/>
            <w:vMerge w:val="restart"/>
            <w:tcBorders>
              <w:top w:val="nil"/>
              <w:left w:val="single" w:sz="4" w:space="0" w:color="auto"/>
              <w:bottom w:val="single" w:sz="4" w:space="0" w:color="auto"/>
              <w:right w:val="single" w:sz="4" w:space="0" w:color="auto"/>
            </w:tcBorders>
            <w:vAlign w:val="center"/>
            <w:hideMark/>
          </w:tcPr>
          <w:p w14:paraId="61213CD4" w14:textId="77777777" w:rsidR="00B70CFC" w:rsidRDefault="00B70CFC">
            <w:pPr>
              <w:widowControl/>
              <w:jc w:val="center"/>
              <w:rPr>
                <w:rFonts w:ascii="宋体" w:hAnsi="宋体" w:cs="宋体"/>
                <w:color w:val="000000"/>
                <w:kern w:val="0"/>
                <w:sz w:val="24"/>
                <w:szCs w:val="24"/>
              </w:rPr>
            </w:pPr>
            <w:r>
              <w:rPr>
                <w:rFonts w:ascii="黑体" w:eastAsia="黑体" w:hAnsi="黑体" w:cs="宋体" w:hint="eastAsia"/>
                <w:color w:val="000000"/>
                <w:kern w:val="0"/>
                <w:sz w:val="24"/>
                <w:szCs w:val="24"/>
              </w:rPr>
              <w:t>申请单位基本信息</w:t>
            </w:r>
          </w:p>
        </w:tc>
        <w:tc>
          <w:tcPr>
            <w:tcW w:w="1269" w:type="pct"/>
            <w:tcBorders>
              <w:top w:val="nil"/>
              <w:left w:val="single" w:sz="4" w:space="0" w:color="auto"/>
              <w:bottom w:val="single" w:sz="4" w:space="0" w:color="auto"/>
              <w:right w:val="single" w:sz="4" w:space="0" w:color="auto"/>
            </w:tcBorders>
            <w:vAlign w:val="center"/>
            <w:hideMark/>
          </w:tcPr>
          <w:p w14:paraId="5327750B"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机构名称</w:t>
            </w:r>
          </w:p>
        </w:tc>
        <w:tc>
          <w:tcPr>
            <w:tcW w:w="3253" w:type="pct"/>
            <w:gridSpan w:val="3"/>
            <w:tcBorders>
              <w:top w:val="nil"/>
              <w:left w:val="nil"/>
              <w:bottom w:val="single" w:sz="4" w:space="0" w:color="auto"/>
              <w:right w:val="single" w:sz="4" w:space="0" w:color="auto"/>
            </w:tcBorders>
            <w:vAlign w:val="center"/>
            <w:hideMark/>
          </w:tcPr>
          <w:p w14:paraId="2BC213A5" w14:textId="77777777" w:rsidR="00B70CFC" w:rsidRDefault="00B70CFC">
            <w:pPr>
              <w:rPr>
                <w:rFonts w:ascii="宋体" w:hAnsi="宋体" w:cs="宋体"/>
                <w:color w:val="000000"/>
                <w:kern w:val="0"/>
                <w:sz w:val="24"/>
                <w:szCs w:val="24"/>
              </w:rPr>
            </w:pPr>
          </w:p>
        </w:tc>
      </w:tr>
      <w:tr w:rsidR="00B70CFC" w14:paraId="3C4B7CA4" w14:textId="77777777" w:rsidTr="00B70CFC">
        <w:trPr>
          <w:trHeight w:val="600"/>
        </w:trPr>
        <w:tc>
          <w:tcPr>
            <w:tcW w:w="0" w:type="auto"/>
            <w:vMerge/>
            <w:tcBorders>
              <w:top w:val="nil"/>
              <w:left w:val="single" w:sz="4" w:space="0" w:color="auto"/>
              <w:bottom w:val="single" w:sz="4" w:space="0" w:color="auto"/>
              <w:right w:val="single" w:sz="4" w:space="0" w:color="auto"/>
            </w:tcBorders>
            <w:vAlign w:val="center"/>
            <w:hideMark/>
          </w:tcPr>
          <w:p w14:paraId="58790574" w14:textId="77777777" w:rsidR="00B70CFC" w:rsidRDefault="00B70CFC">
            <w:pPr>
              <w:widowControl/>
              <w:jc w:val="left"/>
              <w:rPr>
                <w:rFonts w:ascii="宋体" w:hAnsi="宋体" w:cs="宋体"/>
                <w:color w:val="000000"/>
                <w:kern w:val="0"/>
                <w:sz w:val="24"/>
                <w:szCs w:val="24"/>
              </w:rPr>
            </w:pPr>
          </w:p>
        </w:tc>
        <w:tc>
          <w:tcPr>
            <w:tcW w:w="1269" w:type="pct"/>
            <w:tcBorders>
              <w:top w:val="nil"/>
              <w:left w:val="single" w:sz="4" w:space="0" w:color="auto"/>
              <w:bottom w:val="single" w:sz="4" w:space="0" w:color="auto"/>
              <w:right w:val="single" w:sz="4" w:space="0" w:color="auto"/>
            </w:tcBorders>
            <w:vAlign w:val="center"/>
            <w:hideMark/>
          </w:tcPr>
          <w:p w14:paraId="35D312AD"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地</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址</w:t>
            </w:r>
          </w:p>
        </w:tc>
        <w:tc>
          <w:tcPr>
            <w:tcW w:w="3253" w:type="pct"/>
            <w:gridSpan w:val="3"/>
            <w:tcBorders>
              <w:top w:val="nil"/>
              <w:left w:val="nil"/>
              <w:bottom w:val="single" w:sz="4" w:space="0" w:color="auto"/>
              <w:right w:val="single" w:sz="4" w:space="0" w:color="auto"/>
            </w:tcBorders>
            <w:vAlign w:val="center"/>
          </w:tcPr>
          <w:p w14:paraId="7D804106" w14:textId="77777777" w:rsidR="00B70CFC" w:rsidRDefault="00B70CFC">
            <w:pPr>
              <w:widowControl/>
              <w:jc w:val="center"/>
              <w:rPr>
                <w:rFonts w:ascii="宋体" w:hAnsi="宋体" w:cs="宋体"/>
                <w:color w:val="000000"/>
                <w:kern w:val="0"/>
                <w:sz w:val="24"/>
                <w:szCs w:val="24"/>
              </w:rPr>
            </w:pPr>
          </w:p>
        </w:tc>
      </w:tr>
      <w:tr w:rsidR="00B70CFC" w14:paraId="46F731D2" w14:textId="77777777" w:rsidTr="00B70CFC">
        <w:trPr>
          <w:trHeight w:val="600"/>
        </w:trPr>
        <w:tc>
          <w:tcPr>
            <w:tcW w:w="0" w:type="auto"/>
            <w:vMerge/>
            <w:tcBorders>
              <w:top w:val="nil"/>
              <w:left w:val="single" w:sz="4" w:space="0" w:color="auto"/>
              <w:bottom w:val="single" w:sz="4" w:space="0" w:color="auto"/>
              <w:right w:val="single" w:sz="4" w:space="0" w:color="auto"/>
            </w:tcBorders>
            <w:vAlign w:val="center"/>
            <w:hideMark/>
          </w:tcPr>
          <w:p w14:paraId="36F963FD" w14:textId="77777777" w:rsidR="00B70CFC" w:rsidRDefault="00B70CFC">
            <w:pPr>
              <w:widowControl/>
              <w:jc w:val="left"/>
              <w:rPr>
                <w:rFonts w:ascii="宋体" w:hAnsi="宋体" w:cs="宋体"/>
                <w:color w:val="000000"/>
                <w:kern w:val="0"/>
                <w:sz w:val="24"/>
                <w:szCs w:val="24"/>
              </w:rPr>
            </w:pPr>
          </w:p>
        </w:tc>
        <w:tc>
          <w:tcPr>
            <w:tcW w:w="1269" w:type="pct"/>
            <w:tcBorders>
              <w:top w:val="nil"/>
              <w:left w:val="single" w:sz="4" w:space="0" w:color="auto"/>
              <w:bottom w:val="single" w:sz="4" w:space="0" w:color="auto"/>
              <w:right w:val="single" w:sz="4" w:space="0" w:color="auto"/>
            </w:tcBorders>
            <w:vAlign w:val="center"/>
            <w:hideMark/>
          </w:tcPr>
          <w:p w14:paraId="187DB488"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联</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系</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人</w:t>
            </w:r>
          </w:p>
        </w:tc>
        <w:tc>
          <w:tcPr>
            <w:tcW w:w="1084" w:type="pct"/>
            <w:tcBorders>
              <w:top w:val="nil"/>
              <w:left w:val="nil"/>
              <w:bottom w:val="single" w:sz="4" w:space="0" w:color="auto"/>
              <w:right w:val="single" w:sz="4" w:space="0" w:color="auto"/>
            </w:tcBorders>
            <w:vAlign w:val="center"/>
            <w:hideMark/>
          </w:tcPr>
          <w:p w14:paraId="29839428" w14:textId="77777777" w:rsidR="00B70CFC" w:rsidRDefault="00B70CFC">
            <w:pPr>
              <w:rPr>
                <w:rFonts w:ascii="宋体" w:hAnsi="宋体" w:cs="宋体"/>
                <w:color w:val="000000"/>
                <w:kern w:val="0"/>
                <w:sz w:val="24"/>
                <w:szCs w:val="24"/>
              </w:rPr>
            </w:pPr>
          </w:p>
        </w:tc>
        <w:tc>
          <w:tcPr>
            <w:tcW w:w="1084" w:type="pct"/>
            <w:tcBorders>
              <w:top w:val="nil"/>
              <w:left w:val="nil"/>
              <w:bottom w:val="single" w:sz="4" w:space="0" w:color="auto"/>
              <w:right w:val="single" w:sz="4" w:space="0" w:color="auto"/>
            </w:tcBorders>
            <w:vAlign w:val="center"/>
            <w:hideMark/>
          </w:tcPr>
          <w:p w14:paraId="37D798B3"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联系电话</w:t>
            </w:r>
          </w:p>
        </w:tc>
        <w:tc>
          <w:tcPr>
            <w:tcW w:w="1085" w:type="pct"/>
            <w:tcBorders>
              <w:top w:val="nil"/>
              <w:left w:val="nil"/>
              <w:bottom w:val="single" w:sz="4" w:space="0" w:color="auto"/>
              <w:right w:val="single" w:sz="4" w:space="0" w:color="auto"/>
            </w:tcBorders>
            <w:vAlign w:val="center"/>
            <w:hideMark/>
          </w:tcPr>
          <w:p w14:paraId="6509E085" w14:textId="77777777" w:rsidR="00B70CFC" w:rsidRDefault="00B70CFC">
            <w:pPr>
              <w:rPr>
                <w:rFonts w:ascii="宋体" w:hAnsi="宋体" w:cs="宋体"/>
                <w:color w:val="000000"/>
                <w:kern w:val="0"/>
                <w:sz w:val="24"/>
                <w:szCs w:val="24"/>
              </w:rPr>
            </w:pPr>
          </w:p>
        </w:tc>
      </w:tr>
      <w:tr w:rsidR="00B70CFC" w14:paraId="2CD34814" w14:textId="77777777" w:rsidTr="00B70CFC">
        <w:trPr>
          <w:trHeight w:val="600"/>
        </w:trPr>
        <w:tc>
          <w:tcPr>
            <w:tcW w:w="0" w:type="auto"/>
            <w:vMerge/>
            <w:tcBorders>
              <w:top w:val="nil"/>
              <w:left w:val="single" w:sz="4" w:space="0" w:color="auto"/>
              <w:bottom w:val="single" w:sz="4" w:space="0" w:color="auto"/>
              <w:right w:val="single" w:sz="4" w:space="0" w:color="auto"/>
            </w:tcBorders>
            <w:vAlign w:val="center"/>
            <w:hideMark/>
          </w:tcPr>
          <w:p w14:paraId="143F2786" w14:textId="77777777" w:rsidR="00B70CFC" w:rsidRDefault="00B70CFC">
            <w:pPr>
              <w:widowControl/>
              <w:jc w:val="left"/>
              <w:rPr>
                <w:rFonts w:ascii="宋体" w:hAnsi="宋体" w:cs="宋体"/>
                <w:color w:val="000000"/>
                <w:kern w:val="0"/>
                <w:sz w:val="24"/>
                <w:szCs w:val="24"/>
              </w:rPr>
            </w:pPr>
          </w:p>
        </w:tc>
        <w:tc>
          <w:tcPr>
            <w:tcW w:w="1269" w:type="pct"/>
            <w:tcBorders>
              <w:top w:val="nil"/>
              <w:left w:val="single" w:sz="4" w:space="0" w:color="auto"/>
              <w:bottom w:val="single" w:sz="4" w:space="0" w:color="auto"/>
              <w:right w:val="single" w:sz="4" w:space="0" w:color="auto"/>
            </w:tcBorders>
            <w:vAlign w:val="center"/>
            <w:hideMark/>
          </w:tcPr>
          <w:p w14:paraId="55DBF82D"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真</w:t>
            </w:r>
          </w:p>
        </w:tc>
        <w:tc>
          <w:tcPr>
            <w:tcW w:w="1084" w:type="pct"/>
            <w:tcBorders>
              <w:top w:val="nil"/>
              <w:left w:val="nil"/>
              <w:bottom w:val="single" w:sz="4" w:space="0" w:color="auto"/>
              <w:right w:val="single" w:sz="4" w:space="0" w:color="auto"/>
            </w:tcBorders>
            <w:vAlign w:val="center"/>
            <w:hideMark/>
          </w:tcPr>
          <w:p w14:paraId="72CCAE89" w14:textId="77777777" w:rsidR="00B70CFC" w:rsidRDefault="00B70CFC">
            <w:pPr>
              <w:rPr>
                <w:rFonts w:ascii="宋体" w:hAnsi="宋体" w:cs="宋体"/>
                <w:color w:val="000000"/>
                <w:kern w:val="0"/>
                <w:sz w:val="24"/>
                <w:szCs w:val="24"/>
              </w:rPr>
            </w:pPr>
          </w:p>
        </w:tc>
        <w:tc>
          <w:tcPr>
            <w:tcW w:w="1084" w:type="pct"/>
            <w:tcBorders>
              <w:top w:val="nil"/>
              <w:left w:val="nil"/>
              <w:bottom w:val="single" w:sz="4" w:space="0" w:color="auto"/>
              <w:right w:val="single" w:sz="4" w:space="0" w:color="auto"/>
            </w:tcBorders>
            <w:vAlign w:val="center"/>
            <w:hideMark/>
          </w:tcPr>
          <w:p w14:paraId="3150B5F5" w14:textId="77777777" w:rsidR="00B70CFC" w:rsidRDefault="00B70CFC">
            <w:pPr>
              <w:widowControl/>
              <w:jc w:val="center"/>
              <w:rPr>
                <w:rFonts w:ascii="宋体" w:hAnsi="宋体" w:cs="宋体"/>
                <w:color w:val="000000"/>
                <w:kern w:val="0"/>
                <w:sz w:val="24"/>
                <w:szCs w:val="24"/>
              </w:rPr>
            </w:pPr>
            <w:r>
              <w:rPr>
                <w:rFonts w:ascii="宋体" w:hAnsi="宋体" w:cs="宋体" w:hint="eastAsia"/>
                <w:color w:val="000000"/>
                <w:kern w:val="0"/>
                <w:sz w:val="24"/>
                <w:szCs w:val="24"/>
              </w:rPr>
              <w:t>电子邮箱</w:t>
            </w:r>
          </w:p>
        </w:tc>
        <w:tc>
          <w:tcPr>
            <w:tcW w:w="1085" w:type="pct"/>
            <w:tcBorders>
              <w:top w:val="nil"/>
              <w:left w:val="nil"/>
              <w:bottom w:val="single" w:sz="4" w:space="0" w:color="auto"/>
              <w:right w:val="single" w:sz="4" w:space="0" w:color="auto"/>
            </w:tcBorders>
            <w:vAlign w:val="center"/>
            <w:hideMark/>
          </w:tcPr>
          <w:p w14:paraId="006138F9" w14:textId="77777777" w:rsidR="00B70CFC" w:rsidRDefault="00B70CFC">
            <w:pPr>
              <w:rPr>
                <w:rFonts w:ascii="宋体" w:hAnsi="宋体" w:cs="宋体"/>
                <w:color w:val="000000"/>
                <w:kern w:val="0"/>
                <w:sz w:val="24"/>
                <w:szCs w:val="24"/>
              </w:rPr>
            </w:pPr>
          </w:p>
        </w:tc>
      </w:tr>
      <w:tr w:rsidR="00B70CFC" w14:paraId="2E149FE3" w14:textId="77777777" w:rsidTr="00B70CFC">
        <w:trPr>
          <w:trHeight w:val="780"/>
        </w:trPr>
        <w:tc>
          <w:tcPr>
            <w:tcW w:w="5000" w:type="pct"/>
            <w:gridSpan w:val="5"/>
            <w:tcBorders>
              <w:top w:val="single" w:sz="4" w:space="0" w:color="auto"/>
              <w:left w:val="single" w:sz="4" w:space="0" w:color="auto"/>
              <w:bottom w:val="nil"/>
              <w:right w:val="single" w:sz="4" w:space="0" w:color="auto"/>
            </w:tcBorders>
            <w:vAlign w:val="center"/>
            <w:hideMark/>
          </w:tcPr>
          <w:p w14:paraId="4080F3C5" w14:textId="77777777" w:rsidR="00B70CFC" w:rsidRDefault="00B70CF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保证书</w:t>
            </w:r>
          </w:p>
        </w:tc>
      </w:tr>
      <w:tr w:rsidR="00B70CFC" w14:paraId="614CE4DA" w14:textId="77777777" w:rsidTr="00B70CFC">
        <w:trPr>
          <w:trHeight w:val="2535"/>
        </w:trPr>
        <w:tc>
          <w:tcPr>
            <w:tcW w:w="5000" w:type="pct"/>
            <w:gridSpan w:val="5"/>
            <w:tcBorders>
              <w:top w:val="nil"/>
              <w:left w:val="single" w:sz="4" w:space="0" w:color="auto"/>
              <w:bottom w:val="single" w:sz="4" w:space="0" w:color="auto"/>
              <w:right w:val="single" w:sz="4" w:space="0" w:color="auto"/>
            </w:tcBorders>
          </w:tcPr>
          <w:p w14:paraId="6846A0B4" w14:textId="77777777" w:rsidR="00B70CFC" w:rsidRDefault="00B70CFC">
            <w:pPr>
              <w:widowControl/>
              <w:ind w:left="480" w:hangingChars="200" w:hanging="480"/>
              <w:jc w:val="left"/>
              <w:rPr>
                <w:rFonts w:ascii="宋体" w:hAnsi="宋体" w:cs="宋体"/>
                <w:color w:val="000000"/>
                <w:kern w:val="0"/>
                <w:sz w:val="24"/>
                <w:szCs w:val="24"/>
              </w:rPr>
            </w:pPr>
            <w:r>
              <w:rPr>
                <w:rFonts w:ascii="宋体" w:hAnsi="宋体" w:cs="宋体" w:hint="eastAsia"/>
                <w:color w:val="000000"/>
                <w:kern w:val="0"/>
                <w:sz w:val="24"/>
                <w:szCs w:val="24"/>
              </w:rPr>
              <w:lastRenderedPageBreak/>
              <w:t>本申请单位保证：</w:t>
            </w:r>
          </w:p>
          <w:p w14:paraId="7890000A" w14:textId="77777777" w:rsidR="00B70CFC" w:rsidRDefault="00B70CFC">
            <w:pPr>
              <w:widowControl/>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本申请表中所申请的内容和所附资料均真实、合法。如有不实之处，我单位愿意负相应的法律责任，并承担由此产生的一切后果。</w:t>
            </w:r>
            <w:r>
              <w:rPr>
                <w:rFonts w:ascii="宋体" w:hAnsi="宋体" w:cs="宋体" w:hint="eastAsia"/>
                <w:color w:val="000000"/>
                <w:kern w:val="0"/>
                <w:sz w:val="24"/>
                <w:szCs w:val="24"/>
              </w:rPr>
              <w:br/>
            </w:r>
          </w:p>
          <w:p w14:paraId="475E79FE" w14:textId="77777777" w:rsidR="00B70CFC" w:rsidRDefault="00B70CFC">
            <w:pPr>
              <w:widowControl/>
              <w:ind w:firstLineChars="200" w:firstLine="480"/>
              <w:jc w:val="left"/>
              <w:rPr>
                <w:rFonts w:ascii="宋体" w:hAnsi="宋体" w:cs="宋体"/>
                <w:color w:val="000000"/>
                <w:kern w:val="0"/>
                <w:sz w:val="24"/>
                <w:szCs w:val="24"/>
              </w:rPr>
            </w:pPr>
          </w:p>
          <w:p w14:paraId="0E7AD094" w14:textId="77777777" w:rsidR="00B70CFC" w:rsidRDefault="00B70CFC">
            <w:pPr>
              <w:widowControl/>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br/>
            </w:r>
            <w:r>
              <w:rPr>
                <w:rFonts w:ascii="宋体" w:hAnsi="宋体" w:cs="宋体" w:hint="eastAsia"/>
                <w:color w:val="000000"/>
                <w:kern w:val="0"/>
                <w:sz w:val="24"/>
                <w:szCs w:val="24"/>
              </w:rPr>
              <w:br/>
              <w:t xml:space="preserve">   </w:t>
            </w:r>
            <w:r>
              <w:rPr>
                <w:rFonts w:ascii="宋体" w:hAnsi="宋体" w:cs="宋体" w:hint="eastAsia"/>
                <w:color w:val="000000"/>
                <w:kern w:val="0"/>
                <w:sz w:val="24"/>
                <w:szCs w:val="24"/>
              </w:rPr>
              <w:t>申请单位（签章）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填表人：</w:t>
            </w:r>
            <w:r>
              <w:rPr>
                <w:rFonts w:ascii="宋体" w:hAnsi="宋体" w:cs="宋体" w:hint="eastAsia"/>
                <w:color w:val="000000"/>
                <w:kern w:val="0"/>
                <w:sz w:val="24"/>
                <w:szCs w:val="24"/>
              </w:rPr>
              <w:t xml:space="preserve">    </w:t>
            </w:r>
          </w:p>
          <w:p w14:paraId="18A0864D" w14:textId="77777777" w:rsidR="00B70CFC" w:rsidRDefault="00B70CFC">
            <w:pPr>
              <w:widowControl/>
              <w:ind w:firstLineChars="1100" w:firstLine="2640"/>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日期：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年</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月</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日</w:t>
            </w:r>
          </w:p>
        </w:tc>
      </w:tr>
    </w:tbl>
    <w:p w14:paraId="5DF477D4" w14:textId="77777777" w:rsidR="00B70CFC" w:rsidRDefault="00B70CFC" w:rsidP="00B70CFC">
      <w:pPr>
        <w:rPr>
          <w:rFonts w:ascii="宋体" w:hAnsi="Times New Roman" w:cs="Times New Roman"/>
          <w:szCs w:val="24"/>
        </w:rPr>
      </w:pPr>
      <w:r>
        <w:rPr>
          <w:rFonts w:ascii="宋体" w:hAnsi="Times New Roman" w:hint="eastAsia"/>
          <w:szCs w:val="24"/>
        </w:rPr>
        <w:t>注：本申请表应打印。填写内容应完整、清楚、整洁，不得涂改。</w:t>
      </w:r>
    </w:p>
    <w:p w14:paraId="3391DB16" w14:textId="77777777" w:rsidR="00B70CFC" w:rsidRPr="00B70CFC" w:rsidRDefault="00B70CFC" w:rsidP="00B70CFC">
      <w:pPr>
        <w:pStyle w:val="a3"/>
        <w:spacing w:before="0" w:beforeAutospacing="0" w:after="0" w:afterAutospacing="0"/>
        <w:ind w:firstLine="555"/>
        <w:rPr>
          <w:color w:val="000000"/>
          <w:sz w:val="28"/>
          <w:szCs w:val="21"/>
        </w:rPr>
      </w:pPr>
    </w:p>
    <w:sectPr w:rsidR="00B70CFC" w:rsidRPr="00B70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FE16" w14:textId="77777777" w:rsidR="00626403" w:rsidRDefault="00626403" w:rsidP="00000716">
      <w:r>
        <w:separator/>
      </w:r>
    </w:p>
  </w:endnote>
  <w:endnote w:type="continuationSeparator" w:id="0">
    <w:p w14:paraId="09C6FE74" w14:textId="77777777" w:rsidR="00626403" w:rsidRDefault="00626403" w:rsidP="0000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DE9B" w14:textId="77777777" w:rsidR="00626403" w:rsidRDefault="00626403" w:rsidP="00000716">
      <w:r>
        <w:separator/>
      </w:r>
    </w:p>
  </w:footnote>
  <w:footnote w:type="continuationSeparator" w:id="0">
    <w:p w14:paraId="413EF442" w14:textId="77777777" w:rsidR="00626403" w:rsidRDefault="00626403" w:rsidP="00000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27"/>
    <w:rsid w:val="00000716"/>
    <w:rsid w:val="000F3627"/>
    <w:rsid w:val="00210295"/>
    <w:rsid w:val="00626403"/>
    <w:rsid w:val="00726C3C"/>
    <w:rsid w:val="00A836BF"/>
    <w:rsid w:val="00B7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E3E2"/>
  <w15:chartTrackingRefBased/>
  <w15:docId w15:val="{84D3F786-E479-4DBF-80DC-EF81F3B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C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70CFC"/>
    <w:rPr>
      <w:color w:val="0000FF"/>
      <w:u w:val="single"/>
    </w:rPr>
  </w:style>
  <w:style w:type="character" w:styleId="a5">
    <w:name w:val="Unresolved Mention"/>
    <w:basedOn w:val="a0"/>
    <w:uiPriority w:val="99"/>
    <w:semiHidden/>
    <w:unhideWhenUsed/>
    <w:rsid w:val="00B70CFC"/>
    <w:rPr>
      <w:color w:val="605E5C"/>
      <w:shd w:val="clear" w:color="auto" w:fill="E1DFDD"/>
    </w:rPr>
  </w:style>
  <w:style w:type="paragraph" w:styleId="a6">
    <w:name w:val="Date"/>
    <w:basedOn w:val="a"/>
    <w:next w:val="a"/>
    <w:link w:val="a7"/>
    <w:uiPriority w:val="99"/>
    <w:semiHidden/>
    <w:unhideWhenUsed/>
    <w:rsid w:val="00B70CFC"/>
    <w:pPr>
      <w:ind w:leftChars="2500" w:left="100"/>
    </w:pPr>
  </w:style>
  <w:style w:type="character" w:customStyle="1" w:styleId="a7">
    <w:name w:val="日期 字符"/>
    <w:basedOn w:val="a0"/>
    <w:link w:val="a6"/>
    <w:uiPriority w:val="99"/>
    <w:semiHidden/>
    <w:rsid w:val="00B70CFC"/>
  </w:style>
  <w:style w:type="paragraph" w:styleId="a8">
    <w:name w:val="header"/>
    <w:basedOn w:val="a"/>
    <w:link w:val="a9"/>
    <w:uiPriority w:val="99"/>
    <w:unhideWhenUsed/>
    <w:rsid w:val="0000071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00716"/>
    <w:rPr>
      <w:sz w:val="18"/>
      <w:szCs w:val="18"/>
    </w:rPr>
  </w:style>
  <w:style w:type="paragraph" w:styleId="aa">
    <w:name w:val="footer"/>
    <w:basedOn w:val="a"/>
    <w:link w:val="ab"/>
    <w:uiPriority w:val="99"/>
    <w:unhideWhenUsed/>
    <w:rsid w:val="00000716"/>
    <w:pPr>
      <w:tabs>
        <w:tab w:val="center" w:pos="4153"/>
        <w:tab w:val="right" w:pos="8306"/>
      </w:tabs>
      <w:snapToGrid w:val="0"/>
      <w:jc w:val="left"/>
    </w:pPr>
    <w:rPr>
      <w:sz w:val="18"/>
      <w:szCs w:val="18"/>
    </w:rPr>
  </w:style>
  <w:style w:type="character" w:customStyle="1" w:styleId="ab">
    <w:name w:val="页脚 字符"/>
    <w:basedOn w:val="a0"/>
    <w:link w:val="aa"/>
    <w:uiPriority w:val="99"/>
    <w:rsid w:val="000007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964281">
      <w:bodyDiv w:val="1"/>
      <w:marLeft w:val="0"/>
      <w:marRight w:val="0"/>
      <w:marTop w:val="0"/>
      <w:marBottom w:val="0"/>
      <w:divBdr>
        <w:top w:val="none" w:sz="0" w:space="0" w:color="auto"/>
        <w:left w:val="none" w:sz="0" w:space="0" w:color="auto"/>
        <w:bottom w:val="none" w:sz="0" w:space="0" w:color="auto"/>
        <w:right w:val="none" w:sz="0" w:space="0" w:color="auto"/>
      </w:divBdr>
    </w:div>
    <w:div w:id="12438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angyb@camd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4</cp:revision>
  <dcterms:created xsi:type="dcterms:W3CDTF">2018-12-17T07:53:00Z</dcterms:created>
  <dcterms:modified xsi:type="dcterms:W3CDTF">2018-12-17T08:08:00Z</dcterms:modified>
</cp:coreProperties>
</file>