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57" w:rsidRPr="007A3611" w:rsidRDefault="00234281" w:rsidP="000E1A5A">
      <w:pPr>
        <w:spacing w:beforeLines="50" w:before="156" w:afterLines="50" w:after="156"/>
        <w:jc w:val="center"/>
        <w:rPr>
          <w:rFonts w:ascii="黑体" w:eastAsia="黑体" w:hAnsi="黑体" w:cs="华文中宋"/>
          <w:bCs/>
          <w:color w:val="000000" w:themeColor="text1"/>
          <w:sz w:val="44"/>
          <w:szCs w:val="44"/>
        </w:rPr>
      </w:pPr>
      <w:r>
        <w:rPr>
          <w:rFonts w:ascii="黑体" w:eastAsia="黑体" w:hAnsi="黑体" w:cs="华文中宋" w:hint="eastAsia"/>
          <w:bCs/>
          <w:color w:val="000000" w:themeColor="text1"/>
          <w:sz w:val="44"/>
          <w:szCs w:val="44"/>
        </w:rPr>
        <w:t>医药</w:t>
      </w:r>
      <w:r w:rsidR="00590FFB">
        <w:rPr>
          <w:rFonts w:ascii="黑体" w:eastAsia="黑体" w:hAnsi="黑体" w:cs="华文中宋" w:hint="eastAsia"/>
          <w:bCs/>
          <w:color w:val="000000" w:themeColor="text1"/>
          <w:sz w:val="44"/>
          <w:szCs w:val="44"/>
        </w:rPr>
        <w:t>工业</w:t>
      </w:r>
      <w:r w:rsidR="006A1189" w:rsidRPr="007A3611">
        <w:rPr>
          <w:rFonts w:ascii="黑体" w:eastAsia="黑体" w:hAnsi="黑体" w:cs="华文中宋" w:hint="eastAsia"/>
          <w:bCs/>
          <w:color w:val="000000" w:themeColor="text1"/>
          <w:sz w:val="44"/>
          <w:szCs w:val="44"/>
        </w:rPr>
        <w:t>企业被</w:t>
      </w:r>
      <w:r w:rsidR="00475D57" w:rsidRPr="007A3611">
        <w:rPr>
          <w:rFonts w:ascii="黑体" w:eastAsia="黑体" w:hAnsi="黑体" w:cs="华文中宋" w:hint="eastAsia"/>
          <w:bCs/>
          <w:color w:val="000000" w:themeColor="text1"/>
          <w:sz w:val="44"/>
          <w:szCs w:val="44"/>
        </w:rPr>
        <w:t>拖欠货款</w:t>
      </w:r>
      <w:r w:rsidR="006A1189" w:rsidRPr="007A3611">
        <w:rPr>
          <w:rFonts w:ascii="黑体" w:eastAsia="黑体" w:hAnsi="黑体" w:cs="华文中宋" w:hint="eastAsia"/>
          <w:bCs/>
          <w:color w:val="000000" w:themeColor="text1"/>
          <w:sz w:val="44"/>
          <w:szCs w:val="44"/>
        </w:rPr>
        <w:t>现状</w:t>
      </w:r>
      <w:r w:rsidR="00475D57" w:rsidRPr="007A3611">
        <w:rPr>
          <w:rFonts w:ascii="黑体" w:eastAsia="黑体" w:hAnsi="黑体" w:cs="华文中宋" w:hint="eastAsia"/>
          <w:bCs/>
          <w:color w:val="000000" w:themeColor="text1"/>
          <w:sz w:val="44"/>
          <w:szCs w:val="44"/>
        </w:rPr>
        <w:t>调查问卷</w:t>
      </w:r>
    </w:p>
    <w:p w:rsidR="004906E0" w:rsidRPr="00B31623" w:rsidRDefault="004906E0" w:rsidP="000B0CEB">
      <w:pPr>
        <w:spacing w:beforeLines="50" w:before="156" w:afterLines="50" w:after="156" w:line="360" w:lineRule="auto"/>
        <w:jc w:val="center"/>
        <w:rPr>
          <w:rFonts w:ascii="华文中宋" w:eastAsia="华文中宋" w:hAnsi="华文中宋"/>
          <w:sz w:val="36"/>
          <w:szCs w:val="32"/>
        </w:rPr>
      </w:pPr>
      <w:r w:rsidRPr="00B31623">
        <w:rPr>
          <w:rFonts w:ascii="华文中宋" w:eastAsia="华文中宋" w:hAnsi="华文中宋" w:hint="eastAsia"/>
          <w:sz w:val="36"/>
          <w:szCs w:val="32"/>
        </w:rPr>
        <w:t>填写说明</w:t>
      </w:r>
    </w:p>
    <w:p w:rsidR="004906E0" w:rsidRPr="00F64D69" w:rsidRDefault="004906E0" w:rsidP="00F64D69">
      <w:pPr>
        <w:spacing w:beforeLines="50" w:before="156"/>
        <w:rPr>
          <w:rFonts w:asciiTheme="minorEastAsia" w:hAnsiTheme="minorEastAsia"/>
          <w:b/>
          <w:sz w:val="28"/>
          <w:szCs w:val="24"/>
        </w:rPr>
      </w:pPr>
      <w:r w:rsidRPr="00F64D69">
        <w:rPr>
          <w:rFonts w:asciiTheme="minorEastAsia" w:hAnsiTheme="minorEastAsia" w:hint="eastAsia"/>
          <w:b/>
          <w:sz w:val="28"/>
          <w:szCs w:val="24"/>
        </w:rPr>
        <w:t>【调研目的】</w:t>
      </w:r>
      <w:bookmarkStart w:id="0" w:name="_GoBack"/>
      <w:bookmarkEnd w:id="0"/>
    </w:p>
    <w:p w:rsidR="004906E0" w:rsidRPr="00F64D69" w:rsidRDefault="004906E0" w:rsidP="00952B60">
      <w:pPr>
        <w:ind w:firstLineChars="200" w:firstLine="480"/>
        <w:rPr>
          <w:rFonts w:ascii="仿宋" w:eastAsia="仿宋" w:hAnsi="仿宋"/>
          <w:sz w:val="24"/>
          <w:szCs w:val="24"/>
        </w:rPr>
      </w:pPr>
      <w:r w:rsidRPr="00F64D69">
        <w:rPr>
          <w:rFonts w:ascii="仿宋" w:eastAsia="仿宋" w:hAnsi="仿宋" w:hint="eastAsia"/>
          <w:sz w:val="24"/>
          <w:szCs w:val="24"/>
        </w:rPr>
        <w:t>医院拖欠货款问题涉及面广、危害严重，已经成为影响行业营商环境的主要问题。</w:t>
      </w:r>
      <w:r w:rsidR="00952B60" w:rsidRPr="00952B60">
        <w:rPr>
          <w:rFonts w:ascii="仿宋" w:eastAsia="仿宋" w:hAnsi="仿宋" w:hint="eastAsia"/>
          <w:sz w:val="24"/>
          <w:szCs w:val="24"/>
        </w:rPr>
        <w:t>根据国务院办公厅《关于聚焦企业关切进一步推动优化营商环境政策落实的通知》文件精神，为响应2018年11月9日国务院常务会议“决定开展专项行动，解决拖欠民营企业账款问题”的号召，落实“涉医、涉药领域拖欠货款失信问题专项治理工作座谈会”的会议共识，中国化学制药工业协会、中国中药协会、中国医药商业协会、中国医疗器械行业协会、中国非处方药物协会、中国生化制药工业协会、中国医药设备工程协会、中国医药企业发展促进会等八家全国性医药行业</w:t>
      </w:r>
      <w:r w:rsidR="00952B60">
        <w:rPr>
          <w:rFonts w:ascii="仿宋" w:eastAsia="仿宋" w:hAnsi="仿宋" w:hint="eastAsia"/>
          <w:sz w:val="24"/>
          <w:szCs w:val="24"/>
        </w:rPr>
        <w:t>协会共同决定联合开展“涉医、涉药领域拖欠货款失信问题调研工作”。</w:t>
      </w:r>
      <w:r w:rsidR="00952B60" w:rsidRPr="00F64D69">
        <w:rPr>
          <w:rFonts w:ascii="仿宋" w:eastAsia="仿宋" w:hAnsi="仿宋"/>
          <w:sz w:val="24"/>
          <w:szCs w:val="24"/>
        </w:rPr>
        <w:t xml:space="preserve"> </w:t>
      </w:r>
    </w:p>
    <w:p w:rsidR="004906E0" w:rsidRPr="00F64D69" w:rsidRDefault="004906E0" w:rsidP="00F64D69">
      <w:pPr>
        <w:ind w:firstLineChars="200" w:firstLine="480"/>
        <w:rPr>
          <w:rFonts w:ascii="仿宋" w:eastAsia="仿宋" w:hAnsi="仿宋"/>
          <w:sz w:val="24"/>
          <w:szCs w:val="24"/>
        </w:rPr>
      </w:pPr>
      <w:r w:rsidRPr="00F64D69">
        <w:rPr>
          <w:rFonts w:ascii="仿宋" w:eastAsia="仿宋" w:hAnsi="仿宋" w:hint="eastAsia"/>
          <w:sz w:val="24"/>
          <w:szCs w:val="24"/>
        </w:rPr>
        <w:t>本次调研工作旨在深入了解医药生产企业与流通企业所</w:t>
      </w:r>
      <w:r w:rsidR="00165C58" w:rsidRPr="00F64D69">
        <w:rPr>
          <w:rFonts w:ascii="仿宋" w:eastAsia="仿宋" w:hAnsi="仿宋" w:hint="eastAsia"/>
          <w:sz w:val="24"/>
          <w:szCs w:val="24"/>
        </w:rPr>
        <w:t>面临</w:t>
      </w:r>
      <w:r w:rsidRPr="00F64D69">
        <w:rPr>
          <w:rFonts w:ascii="仿宋" w:eastAsia="仿宋" w:hAnsi="仿宋" w:hint="eastAsia"/>
          <w:sz w:val="24"/>
          <w:szCs w:val="24"/>
        </w:rPr>
        <w:t>的货款拖欠相关问题的实际情况，</w:t>
      </w:r>
      <w:r w:rsidR="00165C58" w:rsidRPr="00F64D69">
        <w:rPr>
          <w:rFonts w:ascii="仿宋" w:eastAsia="仿宋" w:hAnsi="仿宋" w:hint="eastAsia"/>
          <w:sz w:val="24"/>
          <w:szCs w:val="24"/>
        </w:rPr>
        <w:t>分析</w:t>
      </w:r>
      <w:r w:rsidRPr="00F64D69">
        <w:rPr>
          <w:rFonts w:ascii="仿宋" w:eastAsia="仿宋" w:hAnsi="仿宋" w:hint="eastAsia"/>
          <w:sz w:val="24"/>
          <w:szCs w:val="24"/>
        </w:rPr>
        <w:t>背后成因，</w:t>
      </w:r>
      <w:r w:rsidR="00165C58" w:rsidRPr="00F64D69">
        <w:rPr>
          <w:rFonts w:ascii="仿宋" w:eastAsia="仿宋" w:hAnsi="仿宋" w:hint="eastAsia"/>
          <w:sz w:val="24"/>
          <w:szCs w:val="24"/>
        </w:rPr>
        <w:t>共同探索解决之道，</w:t>
      </w:r>
      <w:r w:rsidRPr="00F64D69">
        <w:rPr>
          <w:rFonts w:ascii="仿宋" w:eastAsia="仿宋" w:hAnsi="仿宋" w:hint="eastAsia"/>
          <w:sz w:val="24"/>
          <w:szCs w:val="24"/>
        </w:rPr>
        <w:t>请</w:t>
      </w:r>
      <w:r w:rsidR="00165C58" w:rsidRPr="00F64D69">
        <w:rPr>
          <w:rFonts w:ascii="仿宋" w:eastAsia="仿宋" w:hAnsi="仿宋" w:hint="eastAsia"/>
          <w:sz w:val="24"/>
          <w:szCs w:val="24"/>
        </w:rPr>
        <w:t>各涉医、涉药企业</w:t>
      </w:r>
      <w:r w:rsidRPr="00F64D69">
        <w:rPr>
          <w:rFonts w:ascii="仿宋" w:eastAsia="仿宋" w:hAnsi="仿宋" w:hint="eastAsia"/>
          <w:sz w:val="24"/>
          <w:szCs w:val="24"/>
        </w:rPr>
        <w:t>给予积极支持和配合。</w:t>
      </w:r>
    </w:p>
    <w:p w:rsidR="004906E0" w:rsidRPr="00F64D69" w:rsidRDefault="004906E0" w:rsidP="00F64D69">
      <w:pPr>
        <w:spacing w:beforeLines="50" w:before="156"/>
        <w:rPr>
          <w:rFonts w:asciiTheme="minorEastAsia" w:hAnsiTheme="minorEastAsia"/>
          <w:b/>
          <w:sz w:val="28"/>
          <w:szCs w:val="24"/>
        </w:rPr>
      </w:pPr>
      <w:r w:rsidRPr="00F64D69">
        <w:rPr>
          <w:rFonts w:asciiTheme="minorEastAsia" w:hAnsiTheme="minorEastAsia" w:hint="eastAsia"/>
          <w:b/>
          <w:sz w:val="28"/>
          <w:szCs w:val="24"/>
        </w:rPr>
        <w:t>【保密承诺】</w:t>
      </w:r>
    </w:p>
    <w:p w:rsidR="004A72FE" w:rsidRPr="00F64D69" w:rsidRDefault="004906E0" w:rsidP="00F64D69">
      <w:pPr>
        <w:ind w:firstLineChars="200" w:firstLine="480"/>
        <w:rPr>
          <w:rFonts w:ascii="仿宋" w:eastAsia="仿宋" w:hAnsi="仿宋"/>
          <w:sz w:val="24"/>
          <w:szCs w:val="24"/>
        </w:rPr>
      </w:pPr>
      <w:r w:rsidRPr="00F64D69">
        <w:rPr>
          <w:rFonts w:ascii="仿宋" w:eastAsia="仿宋" w:hAnsi="仿宋" w:hint="eastAsia"/>
          <w:sz w:val="24"/>
          <w:szCs w:val="24"/>
        </w:rPr>
        <w:t>我们郑重承诺：本次调查所获取的全部信息将严格保密，仅用于“涉医、涉药领域拖欠货款失信问题专项调研”工作，不做其它用途。为了保证调查结果的真实可靠，请您按照实际情况作答，再次感谢您的支持与配合。</w:t>
      </w:r>
    </w:p>
    <w:p w:rsidR="00CD4C84" w:rsidRPr="00F64D69" w:rsidRDefault="00CD4C84" w:rsidP="00F64D69">
      <w:pPr>
        <w:ind w:firstLineChars="200" w:firstLine="480"/>
        <w:rPr>
          <w:rFonts w:ascii="仿宋" w:eastAsia="仿宋" w:hAnsi="仿宋"/>
          <w:sz w:val="24"/>
          <w:szCs w:val="24"/>
        </w:rPr>
      </w:pPr>
      <w:r w:rsidRPr="00F64D69">
        <w:rPr>
          <w:rFonts w:ascii="仿宋" w:eastAsia="仿宋" w:hAnsi="仿宋" w:hint="eastAsia"/>
          <w:sz w:val="24"/>
          <w:szCs w:val="24"/>
        </w:rPr>
        <w:t>在填写过程中，如您认为某些题目涉及到企业商业机密，不能提供相应信息，可不填</w:t>
      </w:r>
      <w:r w:rsidR="006F1980" w:rsidRPr="00F64D69">
        <w:rPr>
          <w:rFonts w:ascii="仿宋" w:eastAsia="仿宋" w:hAnsi="仿宋" w:hint="eastAsia"/>
          <w:sz w:val="24"/>
          <w:szCs w:val="24"/>
        </w:rPr>
        <w:t>写并在调查问卷的相应位置</w:t>
      </w:r>
      <w:r w:rsidRPr="00F64D69">
        <w:rPr>
          <w:rFonts w:ascii="仿宋" w:eastAsia="仿宋" w:hAnsi="仿宋" w:hint="eastAsia"/>
          <w:sz w:val="24"/>
          <w:szCs w:val="24"/>
        </w:rPr>
        <w:t>做出备注说明。</w:t>
      </w:r>
    </w:p>
    <w:p w:rsidR="004906E0" w:rsidRPr="00F64D69" w:rsidRDefault="004906E0" w:rsidP="00F64D69">
      <w:pPr>
        <w:spacing w:beforeLines="50" w:before="156"/>
        <w:rPr>
          <w:rFonts w:asciiTheme="minorEastAsia" w:hAnsiTheme="minorEastAsia"/>
          <w:b/>
          <w:sz w:val="28"/>
          <w:szCs w:val="24"/>
        </w:rPr>
      </w:pPr>
      <w:r w:rsidRPr="00F64D69">
        <w:rPr>
          <w:rFonts w:asciiTheme="minorEastAsia" w:hAnsiTheme="minorEastAsia" w:hint="eastAsia"/>
          <w:b/>
          <w:sz w:val="28"/>
          <w:szCs w:val="24"/>
        </w:rPr>
        <w:t>【填写说明】</w:t>
      </w:r>
    </w:p>
    <w:p w:rsidR="004906E0" w:rsidRPr="00F64D69" w:rsidRDefault="004906E0" w:rsidP="00F64D69">
      <w:pPr>
        <w:ind w:firstLineChars="200" w:firstLine="480"/>
        <w:rPr>
          <w:rFonts w:ascii="仿宋" w:eastAsia="仿宋" w:hAnsi="仿宋"/>
          <w:sz w:val="24"/>
          <w:szCs w:val="24"/>
        </w:rPr>
      </w:pPr>
      <w:r w:rsidRPr="00F64D69">
        <w:rPr>
          <w:rFonts w:ascii="仿宋" w:eastAsia="仿宋" w:hAnsi="仿宋" w:hint="eastAsia"/>
          <w:sz w:val="24"/>
          <w:szCs w:val="24"/>
        </w:rPr>
        <w:t>本次调查问卷共有</w:t>
      </w:r>
      <w:r w:rsidR="000C2252" w:rsidRPr="00F64D69">
        <w:rPr>
          <w:rFonts w:ascii="仿宋" w:eastAsia="仿宋" w:hAnsi="仿宋" w:hint="eastAsia"/>
          <w:sz w:val="24"/>
          <w:szCs w:val="24"/>
        </w:rPr>
        <w:t>23</w:t>
      </w:r>
      <w:r w:rsidRPr="00F64D69">
        <w:rPr>
          <w:rFonts w:ascii="仿宋" w:eastAsia="仿宋" w:hAnsi="仿宋" w:hint="eastAsia"/>
          <w:sz w:val="24"/>
          <w:szCs w:val="24"/>
        </w:rPr>
        <w:t>个问题，</w:t>
      </w:r>
      <w:r w:rsidR="00497960" w:rsidRPr="00F64D69">
        <w:rPr>
          <w:rFonts w:ascii="仿宋" w:eastAsia="仿宋" w:hAnsi="仿宋" w:hint="eastAsia"/>
          <w:sz w:val="24"/>
          <w:szCs w:val="24"/>
        </w:rPr>
        <w:t>包括</w:t>
      </w:r>
      <w:r w:rsidRPr="00F64D69">
        <w:rPr>
          <w:rFonts w:ascii="仿宋" w:eastAsia="仿宋" w:hAnsi="仿宋" w:hint="eastAsia"/>
          <w:sz w:val="24"/>
          <w:szCs w:val="24"/>
        </w:rPr>
        <w:t>单项选择、多项选择、开放性问题</w:t>
      </w:r>
      <w:r w:rsidR="00497960" w:rsidRPr="00F64D69">
        <w:rPr>
          <w:rFonts w:ascii="仿宋" w:eastAsia="仿宋" w:hAnsi="仿宋" w:hint="eastAsia"/>
          <w:sz w:val="24"/>
          <w:szCs w:val="24"/>
        </w:rPr>
        <w:t>等形式。</w:t>
      </w:r>
      <w:r w:rsidRPr="00F64D69">
        <w:rPr>
          <w:rFonts w:ascii="仿宋" w:eastAsia="仿宋" w:hAnsi="仿宋" w:hint="eastAsia"/>
          <w:sz w:val="24"/>
          <w:szCs w:val="24"/>
        </w:rPr>
        <w:t>为了规范问卷内容填写，以下对问卷内容涉及的相关名词做规范性解释：</w:t>
      </w:r>
    </w:p>
    <w:p w:rsidR="004906E0" w:rsidRPr="00F64D69" w:rsidRDefault="004906E0" w:rsidP="00F64D69">
      <w:pPr>
        <w:rPr>
          <w:rFonts w:ascii="仿宋" w:eastAsia="仿宋" w:hAnsi="仿宋"/>
          <w:sz w:val="24"/>
          <w:szCs w:val="24"/>
        </w:rPr>
      </w:pPr>
      <w:r w:rsidRPr="00F64D69">
        <w:rPr>
          <w:rFonts w:ascii="仿宋" w:eastAsia="仿宋" w:hAnsi="仿宋" w:hint="eastAsia"/>
          <w:b/>
          <w:sz w:val="24"/>
          <w:szCs w:val="24"/>
        </w:rPr>
        <w:t>公立医院</w:t>
      </w:r>
      <w:r w:rsidRPr="00F64D69">
        <w:rPr>
          <w:rFonts w:ascii="仿宋" w:eastAsia="仿宋" w:hAnsi="仿宋" w:hint="eastAsia"/>
          <w:sz w:val="24"/>
          <w:szCs w:val="24"/>
        </w:rPr>
        <w:t>：特指政府举办的纳入财政预算管理的二级、三级医院。公立一级医院按基层医院进行统计。</w:t>
      </w:r>
    </w:p>
    <w:p w:rsidR="004906E0" w:rsidRPr="00F64D69" w:rsidRDefault="004906E0" w:rsidP="00F64D69">
      <w:pPr>
        <w:rPr>
          <w:rFonts w:ascii="仿宋" w:eastAsia="仿宋" w:hAnsi="仿宋"/>
          <w:sz w:val="24"/>
          <w:szCs w:val="24"/>
        </w:rPr>
      </w:pPr>
      <w:r w:rsidRPr="00F64D69">
        <w:rPr>
          <w:rFonts w:ascii="仿宋" w:eastAsia="仿宋" w:hAnsi="仿宋" w:hint="eastAsia"/>
          <w:b/>
          <w:sz w:val="24"/>
          <w:szCs w:val="24"/>
        </w:rPr>
        <w:t>民营医院</w:t>
      </w:r>
      <w:r w:rsidRPr="00F64D69">
        <w:rPr>
          <w:rFonts w:ascii="仿宋" w:eastAsia="仿宋" w:hAnsi="仿宋" w:hint="eastAsia"/>
          <w:sz w:val="24"/>
          <w:szCs w:val="24"/>
        </w:rPr>
        <w:t>：特指非政府公办的，有社会出资所设立的医院。</w:t>
      </w:r>
    </w:p>
    <w:p w:rsidR="004906E0" w:rsidRPr="00F64D69" w:rsidRDefault="004906E0" w:rsidP="00F64D69">
      <w:pPr>
        <w:rPr>
          <w:rFonts w:ascii="仿宋" w:eastAsia="仿宋" w:hAnsi="仿宋"/>
          <w:sz w:val="24"/>
          <w:szCs w:val="24"/>
        </w:rPr>
      </w:pPr>
      <w:r w:rsidRPr="00F64D69">
        <w:rPr>
          <w:rFonts w:ascii="仿宋" w:eastAsia="仿宋" w:hAnsi="仿宋" w:hint="eastAsia"/>
          <w:b/>
          <w:sz w:val="24"/>
          <w:szCs w:val="24"/>
        </w:rPr>
        <w:t>军队医院</w:t>
      </w:r>
      <w:r w:rsidRPr="00F64D69">
        <w:rPr>
          <w:rFonts w:ascii="仿宋" w:eastAsia="仿宋" w:hAnsi="仿宋" w:hint="eastAsia"/>
          <w:sz w:val="24"/>
          <w:szCs w:val="24"/>
        </w:rPr>
        <w:t>：特指由军队卫生主管部门设立的医疗机构。</w:t>
      </w:r>
    </w:p>
    <w:p w:rsidR="004906E0" w:rsidRPr="00F64D69" w:rsidRDefault="004906E0" w:rsidP="00F64D69">
      <w:pPr>
        <w:rPr>
          <w:rFonts w:ascii="仿宋" w:eastAsia="仿宋" w:hAnsi="仿宋"/>
          <w:sz w:val="24"/>
          <w:szCs w:val="24"/>
        </w:rPr>
      </w:pPr>
      <w:r w:rsidRPr="00F64D69">
        <w:rPr>
          <w:rFonts w:ascii="仿宋" w:eastAsia="仿宋" w:hAnsi="仿宋" w:hint="eastAsia"/>
          <w:b/>
          <w:sz w:val="24"/>
          <w:szCs w:val="24"/>
        </w:rPr>
        <w:t>基层医院</w:t>
      </w:r>
      <w:r w:rsidRPr="00F64D69">
        <w:rPr>
          <w:rFonts w:ascii="仿宋" w:eastAsia="仿宋" w:hAnsi="仿宋" w:hint="eastAsia"/>
          <w:sz w:val="24"/>
          <w:szCs w:val="24"/>
        </w:rPr>
        <w:t>：特指一级医院及以下等级的医疗机构（如：乡镇卫生院、村卫生室和社区医院）。</w:t>
      </w:r>
    </w:p>
    <w:p w:rsidR="005A56EA" w:rsidRPr="00F64D69" w:rsidRDefault="004906E0" w:rsidP="00F64D69">
      <w:pPr>
        <w:rPr>
          <w:rFonts w:ascii="仿宋" w:eastAsia="仿宋" w:hAnsi="仿宋"/>
          <w:sz w:val="24"/>
          <w:szCs w:val="24"/>
        </w:rPr>
      </w:pPr>
      <w:r w:rsidRPr="00F64D69">
        <w:rPr>
          <w:rFonts w:ascii="仿宋" w:eastAsia="仿宋" w:hAnsi="仿宋" w:hint="eastAsia"/>
          <w:b/>
          <w:sz w:val="24"/>
          <w:szCs w:val="24"/>
        </w:rPr>
        <w:t>拖欠货款金额</w:t>
      </w:r>
      <w:r w:rsidR="00F64D69" w:rsidRPr="00F64D69">
        <w:rPr>
          <w:rFonts w:ascii="仿宋" w:eastAsia="仿宋" w:hAnsi="仿宋" w:hint="eastAsia"/>
          <w:b/>
          <w:sz w:val="24"/>
          <w:szCs w:val="24"/>
        </w:rPr>
        <w:t>：</w:t>
      </w:r>
      <w:r w:rsidR="005A56EA" w:rsidRPr="00F64D69">
        <w:rPr>
          <w:rFonts w:ascii="仿宋" w:eastAsia="仿宋" w:hAnsi="仿宋" w:hint="eastAsia"/>
          <w:sz w:val="24"/>
          <w:szCs w:val="24"/>
        </w:rPr>
        <w:t>指从交货验收合格到付款时间超过3</w:t>
      </w:r>
      <w:r w:rsidR="005A56EA" w:rsidRPr="00F64D69">
        <w:rPr>
          <w:rFonts w:ascii="仿宋" w:eastAsia="仿宋" w:hAnsi="仿宋"/>
          <w:sz w:val="24"/>
          <w:szCs w:val="24"/>
        </w:rPr>
        <w:t>0</w:t>
      </w:r>
      <w:r w:rsidR="005A56EA" w:rsidRPr="00F64D69">
        <w:rPr>
          <w:rFonts w:ascii="仿宋" w:eastAsia="仿宋" w:hAnsi="仿宋" w:hint="eastAsia"/>
          <w:sz w:val="24"/>
          <w:szCs w:val="24"/>
        </w:rPr>
        <w:t>日的，为被拖欠货款金额。</w:t>
      </w:r>
    </w:p>
    <w:p w:rsidR="004906E0" w:rsidRPr="00F64D69" w:rsidRDefault="00F64D69" w:rsidP="00F64D69">
      <w:pPr>
        <w:rPr>
          <w:rFonts w:ascii="仿宋" w:eastAsia="仿宋" w:hAnsi="仿宋"/>
          <w:sz w:val="24"/>
          <w:szCs w:val="24"/>
        </w:rPr>
      </w:pPr>
      <w:r w:rsidRPr="00F64D69">
        <w:rPr>
          <w:rFonts w:ascii="仿宋" w:eastAsia="仿宋" w:hAnsi="仿宋" w:hint="eastAsia"/>
          <w:b/>
          <w:sz w:val="24"/>
          <w:szCs w:val="24"/>
        </w:rPr>
        <w:t>应收账款</w:t>
      </w:r>
      <w:r w:rsidRPr="00F64D69">
        <w:rPr>
          <w:rFonts w:ascii="仿宋" w:eastAsia="仿宋" w:hAnsi="仿宋" w:hint="eastAsia"/>
          <w:sz w:val="24"/>
          <w:szCs w:val="24"/>
        </w:rPr>
        <w:t>：</w:t>
      </w:r>
      <w:r w:rsidR="004906E0" w:rsidRPr="00F64D69">
        <w:rPr>
          <w:rFonts w:ascii="仿宋" w:eastAsia="仿宋" w:hAnsi="仿宋" w:hint="eastAsia"/>
          <w:sz w:val="24"/>
          <w:szCs w:val="24"/>
        </w:rPr>
        <w:t>指企业因销售产品、材料、提供劳务等业务而应向购货方、接收劳务的单位或个人收取的款项。</w:t>
      </w:r>
    </w:p>
    <w:p w:rsidR="004906E0" w:rsidRPr="00F64D69" w:rsidRDefault="00F64D69" w:rsidP="00F64D69">
      <w:pPr>
        <w:rPr>
          <w:rFonts w:ascii="仿宋" w:eastAsia="仿宋" w:hAnsi="仿宋"/>
          <w:sz w:val="24"/>
          <w:szCs w:val="24"/>
        </w:rPr>
      </w:pPr>
      <w:r w:rsidRPr="00F64D69">
        <w:rPr>
          <w:rFonts w:ascii="仿宋" w:eastAsia="仿宋" w:hAnsi="仿宋" w:hint="eastAsia"/>
          <w:b/>
          <w:sz w:val="24"/>
          <w:szCs w:val="24"/>
        </w:rPr>
        <w:t>药品中标价</w:t>
      </w:r>
      <w:r w:rsidRPr="00F64D69">
        <w:rPr>
          <w:rFonts w:ascii="仿宋" w:eastAsia="仿宋" w:hAnsi="仿宋" w:hint="eastAsia"/>
          <w:sz w:val="24"/>
          <w:szCs w:val="24"/>
        </w:rPr>
        <w:t>：</w:t>
      </w:r>
      <w:r w:rsidR="004906E0" w:rsidRPr="00F64D69">
        <w:rPr>
          <w:rFonts w:ascii="仿宋" w:eastAsia="仿宋" w:hAnsi="仿宋" w:hint="eastAsia"/>
          <w:sz w:val="24"/>
          <w:szCs w:val="24"/>
        </w:rPr>
        <w:t>指在集中采购招标活动中，参与投标的厂家的药品中标的价格，即为医院采购药品的价格。</w:t>
      </w:r>
    </w:p>
    <w:p w:rsidR="005A56EA" w:rsidRDefault="004906E0" w:rsidP="00F64D69">
      <w:pPr>
        <w:rPr>
          <w:rFonts w:ascii="黑体" w:eastAsia="黑体" w:hAnsi="黑体"/>
          <w:b/>
          <w:sz w:val="32"/>
        </w:rPr>
      </w:pPr>
      <w:r w:rsidRPr="00F64D69">
        <w:rPr>
          <w:rFonts w:ascii="仿宋" w:eastAsia="仿宋" w:hAnsi="仿宋" w:hint="eastAsia"/>
          <w:b/>
          <w:sz w:val="24"/>
          <w:szCs w:val="24"/>
        </w:rPr>
        <w:t>药品批发价</w:t>
      </w:r>
      <w:r w:rsidR="00F64D69" w:rsidRPr="00F64D69">
        <w:rPr>
          <w:rFonts w:ascii="仿宋" w:eastAsia="仿宋" w:hAnsi="仿宋" w:hint="eastAsia"/>
          <w:sz w:val="24"/>
          <w:szCs w:val="24"/>
        </w:rPr>
        <w:t>：</w:t>
      </w:r>
      <w:r w:rsidRPr="00F64D69">
        <w:rPr>
          <w:rFonts w:ascii="仿宋" w:eastAsia="仿宋" w:hAnsi="仿宋" w:hint="eastAsia"/>
          <w:sz w:val="24"/>
          <w:szCs w:val="24"/>
        </w:rPr>
        <w:t>一般是指药品生产厂家直接给予药品零售商的货物价格。</w:t>
      </w:r>
      <w:r w:rsidR="005A56EA">
        <w:rPr>
          <w:rFonts w:ascii="黑体" w:eastAsia="黑体" w:hAnsi="黑体"/>
          <w:b/>
          <w:sz w:val="32"/>
        </w:rPr>
        <w:br w:type="page"/>
      </w:r>
    </w:p>
    <w:p w:rsidR="00E06D8D" w:rsidRPr="00F13893" w:rsidRDefault="00E06D8D" w:rsidP="00E06D8D">
      <w:pPr>
        <w:spacing w:beforeLines="50" w:before="156" w:afterLines="50" w:after="156" w:line="360" w:lineRule="auto"/>
        <w:rPr>
          <w:rFonts w:asciiTheme="minorEastAsia" w:hAnsiTheme="minorEastAsia"/>
          <w:sz w:val="28"/>
          <w:szCs w:val="28"/>
        </w:rPr>
      </w:pPr>
      <w:r w:rsidRPr="00F13893">
        <w:rPr>
          <w:rFonts w:asciiTheme="minorEastAsia" w:hAnsiTheme="minorEastAsia" w:hint="eastAsia"/>
          <w:sz w:val="28"/>
          <w:szCs w:val="28"/>
        </w:rPr>
        <w:lastRenderedPageBreak/>
        <w:t>一、被拖欠货款情况</w:t>
      </w:r>
    </w:p>
    <w:p w:rsidR="00E501AE" w:rsidRPr="00635987" w:rsidRDefault="00E06D8D" w:rsidP="00181A37">
      <w:pPr>
        <w:spacing w:beforeLines="50" w:before="156" w:afterLines="50" w:after="156" w:line="360" w:lineRule="auto"/>
        <w:rPr>
          <w:rFonts w:ascii="宋体" w:eastAsia="宋体" w:hAnsi="宋体"/>
          <w:sz w:val="24"/>
          <w:szCs w:val="24"/>
        </w:rPr>
      </w:pPr>
      <w:r w:rsidRPr="00635987">
        <w:rPr>
          <w:rFonts w:ascii="宋体" w:eastAsia="宋体" w:hAnsi="宋体" w:hint="eastAsia"/>
          <w:sz w:val="24"/>
          <w:szCs w:val="24"/>
        </w:rPr>
        <w:t>1</w:t>
      </w:r>
      <w:r w:rsidR="00AC2E44">
        <w:rPr>
          <w:rFonts w:ascii="宋体" w:eastAsia="宋体" w:hAnsi="宋体" w:hint="eastAsia"/>
          <w:sz w:val="24"/>
          <w:szCs w:val="24"/>
        </w:rPr>
        <w:t>.</w:t>
      </w:r>
      <w:r w:rsidRPr="00635987">
        <w:rPr>
          <w:rFonts w:ascii="宋体" w:eastAsia="宋体" w:hAnsi="宋体" w:hint="eastAsia"/>
          <w:sz w:val="24"/>
          <w:szCs w:val="24"/>
        </w:rPr>
        <w:t>请填写</w:t>
      </w:r>
      <w:r w:rsidR="00E501AE" w:rsidRPr="00635987">
        <w:rPr>
          <w:rFonts w:ascii="宋体" w:eastAsia="宋体" w:hAnsi="宋体" w:hint="eastAsia"/>
          <w:sz w:val="24"/>
          <w:szCs w:val="24"/>
        </w:rPr>
        <w:t>本企业</w:t>
      </w:r>
      <w:r w:rsidRPr="00635987">
        <w:rPr>
          <w:rFonts w:ascii="宋体" w:eastAsia="宋体" w:hAnsi="宋体" w:hint="eastAsia"/>
          <w:sz w:val="24"/>
          <w:szCs w:val="24"/>
        </w:rPr>
        <w:t>与流通企业的应收账款情况</w:t>
      </w:r>
    </w:p>
    <w:tbl>
      <w:tblPr>
        <w:tblStyle w:val="a7"/>
        <w:tblW w:w="5269" w:type="pct"/>
        <w:tblInd w:w="-459" w:type="dxa"/>
        <w:tblLook w:val="04A0" w:firstRow="1" w:lastRow="0" w:firstColumn="1" w:lastColumn="0" w:noHBand="0" w:noVBand="1"/>
      </w:tblPr>
      <w:tblGrid>
        <w:gridCol w:w="1655"/>
        <w:gridCol w:w="967"/>
        <w:gridCol w:w="965"/>
        <w:gridCol w:w="965"/>
        <w:gridCol w:w="967"/>
        <w:gridCol w:w="967"/>
        <w:gridCol w:w="969"/>
        <w:gridCol w:w="1287"/>
      </w:tblGrid>
      <w:tr w:rsidR="004764B7" w:rsidRPr="00C83A1D" w:rsidTr="00DC3718">
        <w:trPr>
          <w:trHeight w:val="20"/>
        </w:trPr>
        <w:tc>
          <w:tcPr>
            <w:tcW w:w="947" w:type="pct"/>
            <w:vMerge w:val="restart"/>
            <w:shd w:val="clear" w:color="auto" w:fill="F2F2F2" w:themeFill="background1" w:themeFillShade="F2"/>
            <w:vAlign w:val="center"/>
          </w:tcPr>
          <w:p w:rsidR="004764B7" w:rsidRPr="00C83A1D" w:rsidRDefault="004764B7" w:rsidP="00E06D8D">
            <w:pPr>
              <w:jc w:val="center"/>
              <w:rPr>
                <w:rFonts w:asciiTheme="minorEastAsia" w:hAnsiTheme="minorEastAsia"/>
                <w:b/>
                <w:szCs w:val="21"/>
              </w:rPr>
            </w:pPr>
          </w:p>
        </w:tc>
        <w:tc>
          <w:tcPr>
            <w:tcW w:w="1105" w:type="pct"/>
            <w:gridSpan w:val="2"/>
            <w:shd w:val="clear" w:color="auto" w:fill="F2F2F2" w:themeFill="background1" w:themeFillShade="F2"/>
            <w:vAlign w:val="center"/>
          </w:tcPr>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应收账款</w:t>
            </w:r>
          </w:p>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（万元）</w:t>
            </w:r>
          </w:p>
        </w:tc>
        <w:tc>
          <w:tcPr>
            <w:tcW w:w="1105" w:type="pct"/>
            <w:gridSpan w:val="2"/>
            <w:shd w:val="clear" w:color="auto" w:fill="F2F2F2" w:themeFill="background1" w:themeFillShade="F2"/>
            <w:vAlign w:val="center"/>
          </w:tcPr>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平均账期</w:t>
            </w:r>
          </w:p>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（月）</w:t>
            </w:r>
          </w:p>
        </w:tc>
        <w:tc>
          <w:tcPr>
            <w:tcW w:w="1107" w:type="pct"/>
            <w:gridSpan w:val="2"/>
            <w:shd w:val="clear" w:color="auto" w:fill="F2F2F2" w:themeFill="background1" w:themeFillShade="F2"/>
          </w:tcPr>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平均</w:t>
            </w:r>
            <w:r w:rsidR="00F64D69">
              <w:rPr>
                <w:rFonts w:asciiTheme="minorEastAsia" w:hAnsiTheme="minorEastAsia" w:hint="eastAsia"/>
                <w:b/>
                <w:szCs w:val="21"/>
              </w:rPr>
              <w:t>配送</w:t>
            </w:r>
            <w:r w:rsidRPr="00C83A1D">
              <w:rPr>
                <w:rFonts w:asciiTheme="minorEastAsia" w:hAnsiTheme="minorEastAsia" w:hint="eastAsia"/>
                <w:b/>
                <w:szCs w:val="21"/>
              </w:rPr>
              <w:t>费用</w:t>
            </w:r>
          </w:p>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w:t>
            </w:r>
          </w:p>
        </w:tc>
        <w:tc>
          <w:tcPr>
            <w:tcW w:w="736" w:type="pct"/>
            <w:vMerge w:val="restart"/>
            <w:shd w:val="clear" w:color="auto" w:fill="F2F2F2" w:themeFill="background1" w:themeFillShade="F2"/>
            <w:vAlign w:val="center"/>
          </w:tcPr>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拖欠时间最长案例</w:t>
            </w:r>
          </w:p>
          <w:p w:rsidR="004764B7" w:rsidRPr="00C83A1D" w:rsidRDefault="004764B7" w:rsidP="00E06D8D">
            <w:pPr>
              <w:jc w:val="center"/>
              <w:rPr>
                <w:rFonts w:asciiTheme="minorEastAsia" w:hAnsiTheme="minorEastAsia"/>
                <w:b/>
                <w:szCs w:val="21"/>
              </w:rPr>
            </w:pPr>
            <w:r w:rsidRPr="00C83A1D">
              <w:rPr>
                <w:rFonts w:asciiTheme="minorEastAsia" w:hAnsiTheme="minorEastAsia" w:hint="eastAsia"/>
                <w:b/>
                <w:szCs w:val="21"/>
              </w:rPr>
              <w:t>（拖欠金额+时间）</w:t>
            </w:r>
          </w:p>
        </w:tc>
      </w:tr>
      <w:tr w:rsidR="004764B7" w:rsidRPr="00C83A1D" w:rsidTr="00DC3718">
        <w:trPr>
          <w:trHeight w:val="20"/>
        </w:trPr>
        <w:tc>
          <w:tcPr>
            <w:tcW w:w="947" w:type="pct"/>
            <w:vMerge/>
            <w:vAlign w:val="center"/>
          </w:tcPr>
          <w:p w:rsidR="004764B7" w:rsidRPr="00C83A1D" w:rsidRDefault="004764B7" w:rsidP="004764B7">
            <w:pPr>
              <w:jc w:val="center"/>
              <w:rPr>
                <w:rFonts w:asciiTheme="minorEastAsia" w:hAnsiTheme="minorEastAsia"/>
                <w:szCs w:val="21"/>
              </w:rPr>
            </w:pPr>
          </w:p>
        </w:tc>
        <w:tc>
          <w:tcPr>
            <w:tcW w:w="553" w:type="pct"/>
            <w:vAlign w:val="center"/>
          </w:tcPr>
          <w:p w:rsidR="004764B7" w:rsidRPr="00C83A1D" w:rsidRDefault="004764B7" w:rsidP="004764B7">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017</w:t>
            </w:r>
            <w:r w:rsidRPr="00C83A1D">
              <w:rPr>
                <w:rFonts w:asciiTheme="minorEastAsia" w:hAnsiTheme="minorEastAsia" w:hint="eastAsia"/>
                <w:szCs w:val="21"/>
              </w:rPr>
              <w:t>年</w:t>
            </w:r>
          </w:p>
        </w:tc>
        <w:tc>
          <w:tcPr>
            <w:tcW w:w="552" w:type="pct"/>
            <w:vAlign w:val="center"/>
          </w:tcPr>
          <w:p w:rsidR="004764B7" w:rsidRPr="00C83A1D" w:rsidRDefault="004764B7" w:rsidP="004764B7">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018</w:t>
            </w:r>
            <w:r w:rsidRPr="00C83A1D">
              <w:rPr>
                <w:rFonts w:asciiTheme="minorEastAsia" w:hAnsiTheme="minorEastAsia" w:hint="eastAsia"/>
                <w:szCs w:val="21"/>
              </w:rPr>
              <w:t>年</w:t>
            </w:r>
          </w:p>
        </w:tc>
        <w:tc>
          <w:tcPr>
            <w:tcW w:w="552" w:type="pct"/>
            <w:vAlign w:val="center"/>
          </w:tcPr>
          <w:p w:rsidR="004764B7" w:rsidRPr="00C83A1D" w:rsidRDefault="004764B7" w:rsidP="004764B7">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017</w:t>
            </w:r>
            <w:r w:rsidRPr="00C83A1D">
              <w:rPr>
                <w:rFonts w:asciiTheme="minorEastAsia" w:hAnsiTheme="minorEastAsia" w:hint="eastAsia"/>
                <w:szCs w:val="21"/>
              </w:rPr>
              <w:t>年</w:t>
            </w:r>
          </w:p>
        </w:tc>
        <w:tc>
          <w:tcPr>
            <w:tcW w:w="553" w:type="pct"/>
            <w:vAlign w:val="center"/>
          </w:tcPr>
          <w:p w:rsidR="004764B7" w:rsidRPr="00C83A1D" w:rsidRDefault="004764B7" w:rsidP="004764B7">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018</w:t>
            </w:r>
            <w:r w:rsidRPr="00C83A1D">
              <w:rPr>
                <w:rFonts w:asciiTheme="minorEastAsia" w:hAnsiTheme="minorEastAsia" w:hint="eastAsia"/>
                <w:szCs w:val="21"/>
              </w:rPr>
              <w:t>年</w:t>
            </w:r>
          </w:p>
        </w:tc>
        <w:tc>
          <w:tcPr>
            <w:tcW w:w="553" w:type="pct"/>
            <w:vAlign w:val="center"/>
          </w:tcPr>
          <w:p w:rsidR="004764B7" w:rsidRPr="00C83A1D" w:rsidRDefault="004764B7" w:rsidP="004764B7">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017</w:t>
            </w:r>
            <w:r w:rsidRPr="00C83A1D">
              <w:rPr>
                <w:rFonts w:asciiTheme="minorEastAsia" w:hAnsiTheme="minorEastAsia" w:hint="eastAsia"/>
                <w:szCs w:val="21"/>
              </w:rPr>
              <w:t>年</w:t>
            </w:r>
          </w:p>
        </w:tc>
        <w:tc>
          <w:tcPr>
            <w:tcW w:w="554" w:type="pct"/>
            <w:vAlign w:val="center"/>
          </w:tcPr>
          <w:p w:rsidR="004764B7" w:rsidRPr="00C83A1D" w:rsidRDefault="004764B7" w:rsidP="004764B7">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018</w:t>
            </w:r>
            <w:r w:rsidRPr="00C83A1D">
              <w:rPr>
                <w:rFonts w:asciiTheme="minorEastAsia" w:hAnsiTheme="minorEastAsia" w:hint="eastAsia"/>
                <w:szCs w:val="21"/>
              </w:rPr>
              <w:t>年</w:t>
            </w:r>
          </w:p>
        </w:tc>
        <w:tc>
          <w:tcPr>
            <w:tcW w:w="736" w:type="pct"/>
            <w:vMerge/>
          </w:tcPr>
          <w:p w:rsidR="004764B7" w:rsidRPr="00C83A1D" w:rsidRDefault="004764B7" w:rsidP="004764B7">
            <w:pPr>
              <w:jc w:val="center"/>
              <w:rPr>
                <w:rFonts w:asciiTheme="minorEastAsia" w:hAnsiTheme="minorEastAsia"/>
                <w:szCs w:val="21"/>
              </w:rPr>
            </w:pPr>
          </w:p>
        </w:tc>
      </w:tr>
      <w:tr w:rsidR="004764B7" w:rsidRPr="00C83A1D" w:rsidTr="00B643A7">
        <w:trPr>
          <w:trHeight w:val="624"/>
        </w:trPr>
        <w:tc>
          <w:tcPr>
            <w:tcW w:w="947" w:type="pct"/>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所在省</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省会城市</w:t>
            </w:r>
          </w:p>
        </w:tc>
        <w:tc>
          <w:tcPr>
            <w:tcW w:w="553" w:type="pct"/>
            <w:vAlign w:val="center"/>
          </w:tcPr>
          <w:p w:rsidR="004764B7" w:rsidRPr="00C83A1D" w:rsidRDefault="004764B7" w:rsidP="00842397">
            <w:pPr>
              <w:jc w:val="center"/>
              <w:rPr>
                <w:rFonts w:asciiTheme="minorEastAsia" w:hAnsiTheme="minorEastAsia"/>
                <w:szCs w:val="21"/>
              </w:rPr>
            </w:pPr>
          </w:p>
        </w:tc>
        <w:tc>
          <w:tcPr>
            <w:tcW w:w="552" w:type="pct"/>
            <w:vAlign w:val="center"/>
          </w:tcPr>
          <w:p w:rsidR="004764B7" w:rsidRPr="00C83A1D" w:rsidRDefault="004764B7" w:rsidP="00842397">
            <w:pPr>
              <w:jc w:val="center"/>
              <w:rPr>
                <w:rFonts w:asciiTheme="minorEastAsia" w:hAnsiTheme="minorEastAsia"/>
                <w:szCs w:val="21"/>
              </w:rPr>
            </w:pPr>
          </w:p>
        </w:tc>
        <w:tc>
          <w:tcPr>
            <w:tcW w:w="552" w:type="pct"/>
            <w:vAlign w:val="center"/>
          </w:tcPr>
          <w:p w:rsidR="004764B7" w:rsidRPr="00C83A1D" w:rsidRDefault="004764B7" w:rsidP="00842397">
            <w:pPr>
              <w:jc w:val="center"/>
              <w:rPr>
                <w:rFonts w:asciiTheme="minorEastAsia" w:hAnsiTheme="minorEastAsia"/>
                <w:szCs w:val="21"/>
              </w:rPr>
            </w:pPr>
          </w:p>
        </w:tc>
        <w:tc>
          <w:tcPr>
            <w:tcW w:w="553" w:type="pct"/>
            <w:vAlign w:val="center"/>
          </w:tcPr>
          <w:p w:rsidR="004764B7" w:rsidRPr="00C83A1D" w:rsidRDefault="004764B7" w:rsidP="00842397">
            <w:pPr>
              <w:jc w:val="center"/>
              <w:rPr>
                <w:rFonts w:asciiTheme="minorEastAsia" w:hAnsiTheme="minorEastAsia"/>
                <w:szCs w:val="21"/>
              </w:rPr>
            </w:pPr>
          </w:p>
        </w:tc>
        <w:tc>
          <w:tcPr>
            <w:tcW w:w="553" w:type="pct"/>
            <w:vAlign w:val="center"/>
          </w:tcPr>
          <w:p w:rsidR="004764B7" w:rsidRPr="00C83A1D" w:rsidRDefault="004764B7" w:rsidP="00842397">
            <w:pPr>
              <w:jc w:val="center"/>
              <w:rPr>
                <w:rFonts w:asciiTheme="minorEastAsia" w:hAnsiTheme="minorEastAsia"/>
                <w:szCs w:val="21"/>
              </w:rPr>
            </w:pPr>
          </w:p>
        </w:tc>
        <w:tc>
          <w:tcPr>
            <w:tcW w:w="554" w:type="pct"/>
            <w:vAlign w:val="center"/>
          </w:tcPr>
          <w:p w:rsidR="004764B7" w:rsidRPr="00C83A1D" w:rsidRDefault="004764B7" w:rsidP="00842397">
            <w:pPr>
              <w:jc w:val="center"/>
              <w:rPr>
                <w:rFonts w:asciiTheme="minorEastAsia" w:hAnsiTheme="minorEastAsia"/>
                <w:szCs w:val="21"/>
              </w:rPr>
            </w:pPr>
          </w:p>
        </w:tc>
        <w:tc>
          <w:tcPr>
            <w:tcW w:w="736" w:type="pct"/>
            <w:vAlign w:val="center"/>
          </w:tcPr>
          <w:p w:rsidR="004764B7" w:rsidRPr="00C83A1D" w:rsidRDefault="004764B7" w:rsidP="00842397">
            <w:pPr>
              <w:jc w:val="center"/>
              <w:rPr>
                <w:rFonts w:asciiTheme="minorEastAsia" w:hAnsiTheme="minorEastAsia"/>
                <w:szCs w:val="21"/>
              </w:rPr>
            </w:pPr>
          </w:p>
        </w:tc>
      </w:tr>
      <w:tr w:rsidR="004764B7" w:rsidRPr="00C83A1D" w:rsidTr="00B643A7">
        <w:trPr>
          <w:trHeight w:val="624"/>
        </w:trPr>
        <w:tc>
          <w:tcPr>
            <w:tcW w:w="947"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所在省</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地级市</w:t>
            </w: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4"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736"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r>
      <w:tr w:rsidR="004764B7" w:rsidRPr="00C83A1D" w:rsidTr="00B643A7">
        <w:trPr>
          <w:trHeight w:val="624"/>
        </w:trPr>
        <w:tc>
          <w:tcPr>
            <w:tcW w:w="947" w:type="pct"/>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所在省</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县级城市</w:t>
            </w:r>
          </w:p>
        </w:tc>
        <w:tc>
          <w:tcPr>
            <w:tcW w:w="553" w:type="pct"/>
            <w:vAlign w:val="center"/>
          </w:tcPr>
          <w:p w:rsidR="004764B7" w:rsidRPr="00C83A1D" w:rsidRDefault="004764B7" w:rsidP="00842397">
            <w:pPr>
              <w:jc w:val="center"/>
              <w:rPr>
                <w:rFonts w:asciiTheme="minorEastAsia" w:hAnsiTheme="minorEastAsia"/>
                <w:szCs w:val="21"/>
              </w:rPr>
            </w:pPr>
          </w:p>
        </w:tc>
        <w:tc>
          <w:tcPr>
            <w:tcW w:w="552" w:type="pct"/>
            <w:vAlign w:val="center"/>
          </w:tcPr>
          <w:p w:rsidR="004764B7" w:rsidRPr="00C83A1D" w:rsidRDefault="004764B7" w:rsidP="00842397">
            <w:pPr>
              <w:jc w:val="center"/>
              <w:rPr>
                <w:rFonts w:asciiTheme="minorEastAsia" w:hAnsiTheme="minorEastAsia"/>
                <w:szCs w:val="21"/>
              </w:rPr>
            </w:pPr>
          </w:p>
        </w:tc>
        <w:tc>
          <w:tcPr>
            <w:tcW w:w="552" w:type="pct"/>
            <w:vAlign w:val="center"/>
          </w:tcPr>
          <w:p w:rsidR="004764B7" w:rsidRPr="00C83A1D" w:rsidRDefault="004764B7" w:rsidP="00842397">
            <w:pPr>
              <w:jc w:val="center"/>
              <w:rPr>
                <w:rFonts w:asciiTheme="minorEastAsia" w:hAnsiTheme="minorEastAsia"/>
                <w:szCs w:val="21"/>
              </w:rPr>
            </w:pPr>
          </w:p>
        </w:tc>
        <w:tc>
          <w:tcPr>
            <w:tcW w:w="553" w:type="pct"/>
            <w:vAlign w:val="center"/>
          </w:tcPr>
          <w:p w:rsidR="004764B7" w:rsidRPr="00C83A1D" w:rsidRDefault="004764B7" w:rsidP="00842397">
            <w:pPr>
              <w:jc w:val="center"/>
              <w:rPr>
                <w:rFonts w:asciiTheme="minorEastAsia" w:hAnsiTheme="minorEastAsia"/>
                <w:szCs w:val="21"/>
              </w:rPr>
            </w:pPr>
          </w:p>
        </w:tc>
        <w:tc>
          <w:tcPr>
            <w:tcW w:w="553" w:type="pct"/>
            <w:vAlign w:val="center"/>
          </w:tcPr>
          <w:p w:rsidR="004764B7" w:rsidRPr="00C83A1D" w:rsidRDefault="004764B7" w:rsidP="00842397">
            <w:pPr>
              <w:jc w:val="center"/>
              <w:rPr>
                <w:rFonts w:asciiTheme="minorEastAsia" w:hAnsiTheme="minorEastAsia"/>
                <w:szCs w:val="21"/>
              </w:rPr>
            </w:pPr>
          </w:p>
        </w:tc>
        <w:tc>
          <w:tcPr>
            <w:tcW w:w="554" w:type="pct"/>
            <w:vAlign w:val="center"/>
          </w:tcPr>
          <w:p w:rsidR="004764B7" w:rsidRPr="00C83A1D" w:rsidRDefault="004764B7" w:rsidP="00842397">
            <w:pPr>
              <w:jc w:val="center"/>
              <w:rPr>
                <w:rFonts w:asciiTheme="minorEastAsia" w:hAnsiTheme="minorEastAsia"/>
                <w:szCs w:val="21"/>
              </w:rPr>
            </w:pPr>
          </w:p>
        </w:tc>
        <w:tc>
          <w:tcPr>
            <w:tcW w:w="736" w:type="pct"/>
            <w:vAlign w:val="center"/>
          </w:tcPr>
          <w:p w:rsidR="004764B7" w:rsidRPr="00C83A1D" w:rsidRDefault="004764B7" w:rsidP="00842397">
            <w:pPr>
              <w:jc w:val="center"/>
              <w:rPr>
                <w:rFonts w:asciiTheme="minorEastAsia" w:hAnsiTheme="minorEastAsia"/>
                <w:szCs w:val="21"/>
              </w:rPr>
            </w:pPr>
          </w:p>
        </w:tc>
      </w:tr>
      <w:tr w:rsidR="004764B7" w:rsidRPr="00C83A1D" w:rsidTr="00B643A7">
        <w:trPr>
          <w:trHeight w:val="624"/>
        </w:trPr>
        <w:tc>
          <w:tcPr>
            <w:tcW w:w="947"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所在省</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乡镇及农村</w:t>
            </w: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4"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736"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r>
      <w:tr w:rsidR="004764B7" w:rsidRPr="00C83A1D" w:rsidTr="00B643A7">
        <w:trPr>
          <w:trHeight w:val="624"/>
        </w:trPr>
        <w:tc>
          <w:tcPr>
            <w:tcW w:w="947" w:type="pct"/>
            <w:shd w:val="clear" w:color="auto" w:fill="auto"/>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北上广深等</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一线城市</w:t>
            </w: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2" w:type="pct"/>
            <w:shd w:val="clear" w:color="auto" w:fill="auto"/>
            <w:vAlign w:val="center"/>
          </w:tcPr>
          <w:p w:rsidR="004764B7" w:rsidRPr="00C83A1D" w:rsidRDefault="004764B7" w:rsidP="00842397">
            <w:pPr>
              <w:jc w:val="center"/>
              <w:rPr>
                <w:rFonts w:asciiTheme="minorEastAsia" w:hAnsiTheme="minorEastAsia"/>
                <w:szCs w:val="21"/>
              </w:rPr>
            </w:pPr>
          </w:p>
        </w:tc>
        <w:tc>
          <w:tcPr>
            <w:tcW w:w="552" w:type="pct"/>
            <w:shd w:val="clear" w:color="auto" w:fill="auto"/>
            <w:vAlign w:val="center"/>
          </w:tcPr>
          <w:p w:rsidR="004764B7" w:rsidRPr="00C83A1D" w:rsidRDefault="004764B7" w:rsidP="00842397">
            <w:pPr>
              <w:jc w:val="center"/>
              <w:rPr>
                <w:rFonts w:asciiTheme="minorEastAsia" w:hAnsiTheme="minorEastAsia"/>
                <w:szCs w:val="21"/>
              </w:rPr>
            </w:pPr>
          </w:p>
        </w:tc>
        <w:tc>
          <w:tcPr>
            <w:tcW w:w="553" w:type="pct"/>
            <w:vAlign w:val="center"/>
          </w:tcPr>
          <w:p w:rsidR="004764B7" w:rsidRPr="00C83A1D" w:rsidRDefault="004764B7" w:rsidP="00842397">
            <w:pPr>
              <w:jc w:val="center"/>
              <w:rPr>
                <w:rFonts w:asciiTheme="minorEastAsia" w:hAnsiTheme="minorEastAsia"/>
                <w:szCs w:val="21"/>
              </w:rPr>
            </w:pPr>
          </w:p>
        </w:tc>
        <w:tc>
          <w:tcPr>
            <w:tcW w:w="553" w:type="pct"/>
            <w:vAlign w:val="center"/>
          </w:tcPr>
          <w:p w:rsidR="004764B7" w:rsidRPr="00C83A1D" w:rsidRDefault="004764B7" w:rsidP="00842397">
            <w:pPr>
              <w:jc w:val="center"/>
              <w:rPr>
                <w:rFonts w:asciiTheme="minorEastAsia" w:hAnsiTheme="minorEastAsia"/>
                <w:szCs w:val="21"/>
              </w:rPr>
            </w:pPr>
          </w:p>
        </w:tc>
        <w:tc>
          <w:tcPr>
            <w:tcW w:w="554" w:type="pct"/>
            <w:vAlign w:val="center"/>
          </w:tcPr>
          <w:p w:rsidR="004764B7" w:rsidRPr="00C83A1D" w:rsidRDefault="004764B7" w:rsidP="00842397">
            <w:pPr>
              <w:jc w:val="center"/>
              <w:rPr>
                <w:rFonts w:asciiTheme="minorEastAsia" w:hAnsiTheme="minorEastAsia"/>
                <w:szCs w:val="21"/>
              </w:rPr>
            </w:pPr>
          </w:p>
        </w:tc>
        <w:tc>
          <w:tcPr>
            <w:tcW w:w="736" w:type="pct"/>
            <w:shd w:val="clear" w:color="auto" w:fill="auto"/>
            <w:vAlign w:val="center"/>
          </w:tcPr>
          <w:p w:rsidR="004764B7" w:rsidRPr="00C83A1D" w:rsidRDefault="004764B7" w:rsidP="00842397">
            <w:pPr>
              <w:jc w:val="center"/>
              <w:rPr>
                <w:rFonts w:asciiTheme="minorEastAsia" w:hAnsiTheme="minorEastAsia"/>
                <w:szCs w:val="21"/>
              </w:rPr>
            </w:pPr>
          </w:p>
        </w:tc>
      </w:tr>
      <w:tr w:rsidR="004764B7" w:rsidRPr="00C83A1D" w:rsidTr="00DC3718">
        <w:trPr>
          <w:trHeight w:val="936"/>
        </w:trPr>
        <w:tc>
          <w:tcPr>
            <w:tcW w:w="947"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北部沿海地区</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（包括天津、河北、山东）</w:t>
            </w: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4"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736"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r>
      <w:tr w:rsidR="004764B7" w:rsidRPr="00C83A1D" w:rsidTr="00DC3718">
        <w:trPr>
          <w:trHeight w:val="936"/>
        </w:trPr>
        <w:tc>
          <w:tcPr>
            <w:tcW w:w="947" w:type="pct"/>
            <w:shd w:val="clear" w:color="auto" w:fill="auto"/>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东部沿海地区</w:t>
            </w:r>
          </w:p>
          <w:p w:rsidR="004764B7" w:rsidRPr="00C83A1D" w:rsidRDefault="00F64D69" w:rsidP="00F64D69">
            <w:pPr>
              <w:jc w:val="center"/>
              <w:rPr>
                <w:rFonts w:asciiTheme="minorEastAsia" w:hAnsiTheme="minorEastAsia"/>
                <w:szCs w:val="21"/>
              </w:rPr>
            </w:pPr>
            <w:r>
              <w:rPr>
                <w:rFonts w:asciiTheme="minorEastAsia" w:hAnsiTheme="minorEastAsia" w:hint="eastAsia"/>
                <w:szCs w:val="21"/>
              </w:rPr>
              <w:t>(</w:t>
            </w:r>
            <w:r w:rsidR="004764B7" w:rsidRPr="00C83A1D">
              <w:rPr>
                <w:rFonts w:asciiTheme="minorEastAsia" w:hAnsiTheme="minorEastAsia" w:hint="eastAsia"/>
                <w:szCs w:val="21"/>
              </w:rPr>
              <w:t>江苏、浙江</w:t>
            </w:r>
            <w:r>
              <w:rPr>
                <w:rFonts w:asciiTheme="minorEastAsia" w:hAnsiTheme="minorEastAsia" w:hint="eastAsia"/>
                <w:szCs w:val="21"/>
              </w:rPr>
              <w:t>)</w:t>
            </w: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2" w:type="pct"/>
            <w:shd w:val="clear" w:color="auto" w:fill="auto"/>
            <w:vAlign w:val="center"/>
          </w:tcPr>
          <w:p w:rsidR="004764B7" w:rsidRPr="00C83A1D" w:rsidRDefault="004764B7" w:rsidP="00842397">
            <w:pPr>
              <w:jc w:val="center"/>
              <w:rPr>
                <w:rFonts w:asciiTheme="minorEastAsia" w:hAnsiTheme="minorEastAsia"/>
                <w:szCs w:val="21"/>
              </w:rPr>
            </w:pPr>
          </w:p>
        </w:tc>
        <w:tc>
          <w:tcPr>
            <w:tcW w:w="552" w:type="pct"/>
            <w:shd w:val="clear" w:color="auto" w:fill="auto"/>
            <w:vAlign w:val="center"/>
          </w:tcPr>
          <w:p w:rsidR="004764B7" w:rsidRPr="00C83A1D" w:rsidRDefault="004764B7" w:rsidP="00842397">
            <w:pPr>
              <w:jc w:val="center"/>
              <w:rPr>
                <w:rFonts w:asciiTheme="minorEastAsia" w:hAnsiTheme="minorEastAsia"/>
                <w:szCs w:val="21"/>
              </w:rPr>
            </w:pP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4" w:type="pct"/>
            <w:vAlign w:val="center"/>
          </w:tcPr>
          <w:p w:rsidR="004764B7" w:rsidRPr="00C83A1D" w:rsidRDefault="004764B7" w:rsidP="00842397">
            <w:pPr>
              <w:jc w:val="center"/>
              <w:rPr>
                <w:rFonts w:asciiTheme="minorEastAsia" w:hAnsiTheme="minorEastAsia"/>
                <w:szCs w:val="21"/>
              </w:rPr>
            </w:pPr>
          </w:p>
        </w:tc>
        <w:tc>
          <w:tcPr>
            <w:tcW w:w="736" w:type="pct"/>
            <w:shd w:val="clear" w:color="auto" w:fill="auto"/>
            <w:vAlign w:val="center"/>
          </w:tcPr>
          <w:p w:rsidR="004764B7" w:rsidRPr="00C83A1D" w:rsidRDefault="004764B7" w:rsidP="00842397">
            <w:pPr>
              <w:jc w:val="center"/>
              <w:rPr>
                <w:rFonts w:asciiTheme="minorEastAsia" w:hAnsiTheme="minorEastAsia"/>
                <w:szCs w:val="21"/>
              </w:rPr>
            </w:pPr>
          </w:p>
        </w:tc>
      </w:tr>
      <w:tr w:rsidR="004764B7" w:rsidRPr="00C83A1D" w:rsidTr="00DC3718">
        <w:trPr>
          <w:trHeight w:val="936"/>
        </w:trPr>
        <w:tc>
          <w:tcPr>
            <w:tcW w:w="947"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南部沿海地区</w:t>
            </w:r>
          </w:p>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（广东、福建、海南）</w:t>
            </w: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4"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736"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r>
      <w:tr w:rsidR="004764B7" w:rsidRPr="00C83A1D" w:rsidTr="00DC3718">
        <w:trPr>
          <w:trHeight w:val="936"/>
        </w:trPr>
        <w:tc>
          <w:tcPr>
            <w:tcW w:w="947" w:type="pct"/>
            <w:shd w:val="clear" w:color="auto" w:fill="auto"/>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黄河中游地区</w:t>
            </w:r>
          </w:p>
          <w:p w:rsidR="004764B7" w:rsidRPr="00C83A1D" w:rsidRDefault="00F64D69" w:rsidP="00F64D69">
            <w:pPr>
              <w:jc w:val="center"/>
              <w:rPr>
                <w:rFonts w:asciiTheme="minorEastAsia" w:hAnsiTheme="minorEastAsia"/>
                <w:szCs w:val="21"/>
              </w:rPr>
            </w:pPr>
            <w:r>
              <w:rPr>
                <w:rFonts w:asciiTheme="minorEastAsia" w:hAnsiTheme="minorEastAsia" w:hint="eastAsia"/>
                <w:szCs w:val="21"/>
              </w:rPr>
              <w:t>(</w:t>
            </w:r>
            <w:r w:rsidR="004764B7" w:rsidRPr="00C83A1D">
              <w:rPr>
                <w:rFonts w:asciiTheme="minorEastAsia" w:hAnsiTheme="minorEastAsia" w:hint="eastAsia"/>
                <w:szCs w:val="21"/>
              </w:rPr>
              <w:t>陕西、山西、河南、内蒙</w:t>
            </w:r>
            <w:r>
              <w:rPr>
                <w:rFonts w:asciiTheme="minorEastAsia" w:hAnsiTheme="minorEastAsia" w:hint="eastAsia"/>
                <w:szCs w:val="21"/>
              </w:rPr>
              <w:t>)</w:t>
            </w: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2" w:type="pct"/>
            <w:shd w:val="clear" w:color="auto" w:fill="auto"/>
            <w:vAlign w:val="center"/>
          </w:tcPr>
          <w:p w:rsidR="004764B7" w:rsidRPr="00C83A1D" w:rsidRDefault="004764B7" w:rsidP="00842397">
            <w:pPr>
              <w:jc w:val="center"/>
              <w:rPr>
                <w:rFonts w:asciiTheme="minorEastAsia" w:hAnsiTheme="minorEastAsia"/>
                <w:szCs w:val="21"/>
              </w:rPr>
            </w:pPr>
          </w:p>
        </w:tc>
        <w:tc>
          <w:tcPr>
            <w:tcW w:w="552" w:type="pct"/>
            <w:shd w:val="clear" w:color="auto" w:fill="auto"/>
            <w:vAlign w:val="center"/>
          </w:tcPr>
          <w:p w:rsidR="004764B7" w:rsidRPr="00C83A1D" w:rsidRDefault="004764B7" w:rsidP="00842397">
            <w:pPr>
              <w:jc w:val="center"/>
              <w:rPr>
                <w:rFonts w:asciiTheme="minorEastAsia" w:hAnsiTheme="minorEastAsia"/>
                <w:szCs w:val="21"/>
              </w:rPr>
            </w:pP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3" w:type="pct"/>
            <w:shd w:val="clear" w:color="auto" w:fill="auto"/>
            <w:vAlign w:val="center"/>
          </w:tcPr>
          <w:p w:rsidR="004764B7" w:rsidRPr="00C83A1D" w:rsidRDefault="004764B7" w:rsidP="00842397">
            <w:pPr>
              <w:jc w:val="center"/>
              <w:rPr>
                <w:rFonts w:asciiTheme="minorEastAsia" w:hAnsiTheme="minorEastAsia"/>
                <w:szCs w:val="21"/>
              </w:rPr>
            </w:pPr>
          </w:p>
        </w:tc>
        <w:tc>
          <w:tcPr>
            <w:tcW w:w="554" w:type="pct"/>
            <w:shd w:val="clear" w:color="auto" w:fill="auto"/>
            <w:vAlign w:val="center"/>
          </w:tcPr>
          <w:p w:rsidR="004764B7" w:rsidRPr="00C83A1D" w:rsidRDefault="004764B7" w:rsidP="00842397">
            <w:pPr>
              <w:jc w:val="center"/>
              <w:rPr>
                <w:rFonts w:asciiTheme="minorEastAsia" w:hAnsiTheme="minorEastAsia"/>
                <w:szCs w:val="21"/>
              </w:rPr>
            </w:pPr>
          </w:p>
        </w:tc>
        <w:tc>
          <w:tcPr>
            <w:tcW w:w="736" w:type="pct"/>
            <w:shd w:val="clear" w:color="auto" w:fill="auto"/>
            <w:vAlign w:val="center"/>
          </w:tcPr>
          <w:p w:rsidR="004764B7" w:rsidRPr="00C83A1D" w:rsidRDefault="004764B7" w:rsidP="00842397">
            <w:pPr>
              <w:jc w:val="center"/>
              <w:rPr>
                <w:rFonts w:asciiTheme="minorEastAsia" w:hAnsiTheme="minorEastAsia"/>
                <w:szCs w:val="21"/>
              </w:rPr>
            </w:pPr>
          </w:p>
        </w:tc>
      </w:tr>
      <w:tr w:rsidR="004764B7" w:rsidRPr="00C83A1D" w:rsidTr="00DC3718">
        <w:trPr>
          <w:trHeight w:val="936"/>
        </w:trPr>
        <w:tc>
          <w:tcPr>
            <w:tcW w:w="947"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r w:rsidRPr="00C83A1D">
              <w:rPr>
                <w:rFonts w:asciiTheme="minorEastAsia" w:hAnsiTheme="minorEastAsia" w:hint="eastAsia"/>
                <w:szCs w:val="21"/>
              </w:rPr>
              <w:t>长江中游地区</w:t>
            </w:r>
          </w:p>
          <w:p w:rsidR="004764B7" w:rsidRPr="00C83A1D" w:rsidRDefault="00F64D69" w:rsidP="00F64D69">
            <w:pPr>
              <w:jc w:val="center"/>
              <w:rPr>
                <w:rFonts w:asciiTheme="minorEastAsia" w:hAnsiTheme="minorEastAsia"/>
                <w:szCs w:val="21"/>
              </w:rPr>
            </w:pPr>
            <w:r>
              <w:rPr>
                <w:rFonts w:asciiTheme="minorEastAsia" w:hAnsiTheme="minorEastAsia" w:hint="eastAsia"/>
                <w:szCs w:val="21"/>
              </w:rPr>
              <w:t>(</w:t>
            </w:r>
            <w:r w:rsidR="004764B7" w:rsidRPr="00C83A1D">
              <w:rPr>
                <w:rFonts w:asciiTheme="minorEastAsia" w:hAnsiTheme="minorEastAsia" w:hint="eastAsia"/>
                <w:szCs w:val="21"/>
              </w:rPr>
              <w:t>湖北、湖南、江西、安徽</w:t>
            </w:r>
            <w:r>
              <w:rPr>
                <w:rFonts w:asciiTheme="minorEastAsia" w:hAnsiTheme="minorEastAsia" w:hint="eastAsia"/>
                <w:szCs w:val="21"/>
              </w:rPr>
              <w:t>)</w:t>
            </w: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2"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3"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554"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c>
          <w:tcPr>
            <w:tcW w:w="736" w:type="pct"/>
            <w:shd w:val="clear" w:color="auto" w:fill="F2F2F2" w:themeFill="background1" w:themeFillShade="F2"/>
            <w:vAlign w:val="center"/>
          </w:tcPr>
          <w:p w:rsidR="004764B7" w:rsidRPr="00C83A1D" w:rsidRDefault="004764B7" w:rsidP="00842397">
            <w:pPr>
              <w:jc w:val="center"/>
              <w:rPr>
                <w:rFonts w:asciiTheme="minorEastAsia" w:hAnsiTheme="minorEastAsia"/>
                <w:szCs w:val="21"/>
              </w:rPr>
            </w:pPr>
          </w:p>
        </w:tc>
      </w:tr>
      <w:tr w:rsidR="00842397" w:rsidRPr="00C83A1D" w:rsidTr="00DC3718">
        <w:trPr>
          <w:trHeight w:val="936"/>
        </w:trPr>
        <w:tc>
          <w:tcPr>
            <w:tcW w:w="947" w:type="pct"/>
            <w:shd w:val="clear" w:color="auto" w:fill="auto"/>
            <w:vAlign w:val="center"/>
          </w:tcPr>
          <w:p w:rsidR="00842397" w:rsidRPr="00C83A1D" w:rsidRDefault="00842397" w:rsidP="00B643A7">
            <w:pPr>
              <w:spacing w:line="280" w:lineRule="exact"/>
              <w:jc w:val="center"/>
              <w:rPr>
                <w:rFonts w:asciiTheme="minorEastAsia" w:hAnsiTheme="minorEastAsia"/>
                <w:szCs w:val="21"/>
              </w:rPr>
            </w:pPr>
            <w:r w:rsidRPr="00C83A1D">
              <w:rPr>
                <w:rFonts w:asciiTheme="minorEastAsia" w:hAnsiTheme="minorEastAsia" w:hint="eastAsia"/>
                <w:szCs w:val="21"/>
              </w:rPr>
              <w:t>西南地区</w:t>
            </w:r>
          </w:p>
          <w:p w:rsidR="00842397" w:rsidRPr="00C83A1D" w:rsidRDefault="00842397" w:rsidP="00B643A7">
            <w:pPr>
              <w:spacing w:line="280" w:lineRule="exact"/>
              <w:jc w:val="center"/>
              <w:rPr>
                <w:rFonts w:asciiTheme="minorEastAsia" w:hAnsiTheme="minorEastAsia"/>
                <w:szCs w:val="21"/>
              </w:rPr>
            </w:pPr>
            <w:r w:rsidRPr="00C83A1D">
              <w:rPr>
                <w:rFonts w:asciiTheme="minorEastAsia" w:hAnsiTheme="minorEastAsia" w:hint="eastAsia"/>
                <w:szCs w:val="21"/>
              </w:rPr>
              <w:t>（云南、贵州、四川、重庆、广西）</w:t>
            </w:r>
          </w:p>
        </w:tc>
        <w:tc>
          <w:tcPr>
            <w:tcW w:w="553" w:type="pct"/>
            <w:shd w:val="clear" w:color="auto" w:fill="auto"/>
            <w:vAlign w:val="center"/>
          </w:tcPr>
          <w:p w:rsidR="00842397" w:rsidRPr="00C83A1D" w:rsidRDefault="00842397" w:rsidP="00842397">
            <w:pPr>
              <w:jc w:val="center"/>
              <w:rPr>
                <w:rFonts w:asciiTheme="minorEastAsia" w:hAnsiTheme="minorEastAsia"/>
                <w:szCs w:val="21"/>
              </w:rPr>
            </w:pPr>
          </w:p>
        </w:tc>
        <w:tc>
          <w:tcPr>
            <w:tcW w:w="552" w:type="pct"/>
            <w:shd w:val="clear" w:color="auto" w:fill="auto"/>
            <w:vAlign w:val="center"/>
          </w:tcPr>
          <w:p w:rsidR="00842397" w:rsidRPr="00C83A1D" w:rsidRDefault="00842397" w:rsidP="00842397">
            <w:pPr>
              <w:jc w:val="center"/>
              <w:rPr>
                <w:rFonts w:asciiTheme="minorEastAsia" w:hAnsiTheme="minorEastAsia"/>
                <w:szCs w:val="21"/>
              </w:rPr>
            </w:pPr>
          </w:p>
        </w:tc>
        <w:tc>
          <w:tcPr>
            <w:tcW w:w="552" w:type="pct"/>
            <w:shd w:val="clear" w:color="auto" w:fill="auto"/>
            <w:vAlign w:val="center"/>
          </w:tcPr>
          <w:p w:rsidR="00842397" w:rsidRPr="00C83A1D" w:rsidRDefault="00842397" w:rsidP="00842397">
            <w:pPr>
              <w:jc w:val="center"/>
              <w:rPr>
                <w:rFonts w:asciiTheme="minorEastAsia" w:hAnsiTheme="minorEastAsia"/>
                <w:szCs w:val="21"/>
              </w:rPr>
            </w:pPr>
          </w:p>
        </w:tc>
        <w:tc>
          <w:tcPr>
            <w:tcW w:w="553" w:type="pct"/>
            <w:shd w:val="clear" w:color="auto" w:fill="auto"/>
            <w:vAlign w:val="center"/>
          </w:tcPr>
          <w:p w:rsidR="00842397" w:rsidRPr="00C83A1D" w:rsidRDefault="00842397" w:rsidP="00842397">
            <w:pPr>
              <w:jc w:val="center"/>
              <w:rPr>
                <w:rFonts w:asciiTheme="minorEastAsia" w:hAnsiTheme="minorEastAsia"/>
                <w:szCs w:val="21"/>
              </w:rPr>
            </w:pPr>
          </w:p>
        </w:tc>
        <w:tc>
          <w:tcPr>
            <w:tcW w:w="553" w:type="pct"/>
            <w:shd w:val="clear" w:color="auto" w:fill="auto"/>
            <w:vAlign w:val="center"/>
          </w:tcPr>
          <w:p w:rsidR="00842397" w:rsidRPr="00C83A1D" w:rsidRDefault="00842397" w:rsidP="00842397">
            <w:pPr>
              <w:jc w:val="center"/>
              <w:rPr>
                <w:rFonts w:asciiTheme="minorEastAsia" w:hAnsiTheme="minorEastAsia"/>
                <w:szCs w:val="21"/>
              </w:rPr>
            </w:pPr>
          </w:p>
        </w:tc>
        <w:tc>
          <w:tcPr>
            <w:tcW w:w="554" w:type="pct"/>
            <w:shd w:val="clear" w:color="auto" w:fill="auto"/>
            <w:vAlign w:val="center"/>
          </w:tcPr>
          <w:p w:rsidR="00842397" w:rsidRPr="00C83A1D" w:rsidRDefault="00842397" w:rsidP="00842397">
            <w:pPr>
              <w:jc w:val="center"/>
              <w:rPr>
                <w:rFonts w:asciiTheme="minorEastAsia" w:hAnsiTheme="minorEastAsia"/>
                <w:szCs w:val="21"/>
              </w:rPr>
            </w:pPr>
          </w:p>
        </w:tc>
        <w:tc>
          <w:tcPr>
            <w:tcW w:w="736" w:type="pct"/>
            <w:shd w:val="clear" w:color="auto" w:fill="auto"/>
            <w:vAlign w:val="center"/>
          </w:tcPr>
          <w:p w:rsidR="00842397" w:rsidRPr="00C83A1D" w:rsidRDefault="00842397" w:rsidP="00842397">
            <w:pPr>
              <w:jc w:val="center"/>
              <w:rPr>
                <w:rFonts w:asciiTheme="minorEastAsia" w:hAnsiTheme="minorEastAsia"/>
                <w:szCs w:val="21"/>
              </w:rPr>
            </w:pPr>
          </w:p>
        </w:tc>
      </w:tr>
      <w:tr w:rsidR="00842397" w:rsidRPr="00C83A1D" w:rsidTr="00DC3718">
        <w:trPr>
          <w:trHeight w:val="936"/>
        </w:trPr>
        <w:tc>
          <w:tcPr>
            <w:tcW w:w="947" w:type="pct"/>
            <w:shd w:val="clear" w:color="auto" w:fill="F2F2F2" w:themeFill="background1" w:themeFillShade="F2"/>
            <w:vAlign w:val="center"/>
          </w:tcPr>
          <w:p w:rsidR="00842397" w:rsidRPr="00C83A1D" w:rsidRDefault="00842397" w:rsidP="00B643A7">
            <w:pPr>
              <w:spacing w:line="280" w:lineRule="exact"/>
              <w:jc w:val="center"/>
              <w:rPr>
                <w:rFonts w:asciiTheme="minorEastAsia" w:hAnsiTheme="minorEastAsia"/>
                <w:szCs w:val="21"/>
              </w:rPr>
            </w:pPr>
            <w:r w:rsidRPr="00C83A1D">
              <w:rPr>
                <w:rFonts w:asciiTheme="minorEastAsia" w:hAnsiTheme="minorEastAsia" w:hint="eastAsia"/>
                <w:szCs w:val="21"/>
              </w:rPr>
              <w:t>西北地区</w:t>
            </w:r>
          </w:p>
          <w:p w:rsidR="00842397" w:rsidRPr="00C83A1D" w:rsidRDefault="00842397" w:rsidP="00B643A7">
            <w:pPr>
              <w:spacing w:line="280" w:lineRule="exact"/>
              <w:jc w:val="center"/>
              <w:rPr>
                <w:rFonts w:asciiTheme="minorEastAsia" w:hAnsiTheme="minorEastAsia"/>
                <w:szCs w:val="21"/>
              </w:rPr>
            </w:pPr>
            <w:r w:rsidRPr="00C83A1D">
              <w:rPr>
                <w:rFonts w:asciiTheme="minorEastAsia" w:hAnsiTheme="minorEastAsia" w:hint="eastAsia"/>
                <w:szCs w:val="21"/>
              </w:rPr>
              <w:t>（甘肃、青海、宁夏、新疆、西藏）</w:t>
            </w:r>
          </w:p>
        </w:tc>
        <w:tc>
          <w:tcPr>
            <w:tcW w:w="553"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c>
          <w:tcPr>
            <w:tcW w:w="552"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c>
          <w:tcPr>
            <w:tcW w:w="552"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c>
          <w:tcPr>
            <w:tcW w:w="553"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c>
          <w:tcPr>
            <w:tcW w:w="553"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c>
          <w:tcPr>
            <w:tcW w:w="554"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c>
          <w:tcPr>
            <w:tcW w:w="736" w:type="pct"/>
            <w:shd w:val="clear" w:color="auto" w:fill="F2F2F2" w:themeFill="background1" w:themeFillShade="F2"/>
            <w:vAlign w:val="center"/>
          </w:tcPr>
          <w:p w:rsidR="00842397" w:rsidRPr="00C83A1D" w:rsidRDefault="00842397" w:rsidP="00842397">
            <w:pPr>
              <w:jc w:val="center"/>
              <w:rPr>
                <w:rFonts w:asciiTheme="minorEastAsia" w:hAnsiTheme="minorEastAsia"/>
                <w:szCs w:val="21"/>
              </w:rPr>
            </w:pPr>
          </w:p>
        </w:tc>
      </w:tr>
      <w:tr w:rsidR="00842397" w:rsidRPr="00C83A1D" w:rsidTr="00DC3718">
        <w:trPr>
          <w:trHeight w:val="936"/>
        </w:trPr>
        <w:tc>
          <w:tcPr>
            <w:tcW w:w="947" w:type="pct"/>
            <w:shd w:val="clear" w:color="auto" w:fill="auto"/>
            <w:vAlign w:val="center"/>
          </w:tcPr>
          <w:p w:rsidR="00842397" w:rsidRPr="00C83A1D" w:rsidRDefault="00842397" w:rsidP="00B643A7">
            <w:pPr>
              <w:spacing w:line="280" w:lineRule="exact"/>
              <w:jc w:val="center"/>
              <w:rPr>
                <w:rFonts w:asciiTheme="minorEastAsia" w:hAnsiTheme="minorEastAsia"/>
                <w:szCs w:val="21"/>
              </w:rPr>
            </w:pPr>
            <w:r w:rsidRPr="00C83A1D">
              <w:rPr>
                <w:rFonts w:asciiTheme="minorEastAsia" w:hAnsiTheme="minorEastAsia" w:hint="eastAsia"/>
                <w:szCs w:val="21"/>
              </w:rPr>
              <w:t>东北地区</w:t>
            </w:r>
          </w:p>
          <w:p w:rsidR="00842397" w:rsidRPr="00C83A1D" w:rsidRDefault="00842397" w:rsidP="00B643A7">
            <w:pPr>
              <w:spacing w:line="280" w:lineRule="exact"/>
              <w:jc w:val="center"/>
              <w:rPr>
                <w:rFonts w:asciiTheme="minorEastAsia" w:hAnsiTheme="minorEastAsia"/>
                <w:szCs w:val="21"/>
              </w:rPr>
            </w:pPr>
            <w:r w:rsidRPr="00C83A1D">
              <w:rPr>
                <w:rFonts w:asciiTheme="minorEastAsia" w:hAnsiTheme="minorEastAsia" w:hint="eastAsia"/>
                <w:szCs w:val="21"/>
              </w:rPr>
              <w:t>（辽宁、吉林、黑龙江）</w:t>
            </w:r>
          </w:p>
        </w:tc>
        <w:tc>
          <w:tcPr>
            <w:tcW w:w="553" w:type="pct"/>
            <w:shd w:val="clear" w:color="auto" w:fill="auto"/>
            <w:vAlign w:val="center"/>
          </w:tcPr>
          <w:p w:rsidR="00842397" w:rsidRPr="00C83A1D" w:rsidRDefault="00842397" w:rsidP="00842397">
            <w:pPr>
              <w:jc w:val="center"/>
              <w:rPr>
                <w:rFonts w:asciiTheme="minorEastAsia" w:hAnsiTheme="minorEastAsia"/>
                <w:szCs w:val="21"/>
              </w:rPr>
            </w:pPr>
          </w:p>
        </w:tc>
        <w:tc>
          <w:tcPr>
            <w:tcW w:w="552" w:type="pct"/>
            <w:shd w:val="clear" w:color="auto" w:fill="auto"/>
            <w:vAlign w:val="center"/>
          </w:tcPr>
          <w:p w:rsidR="00842397" w:rsidRPr="00C83A1D" w:rsidRDefault="00842397" w:rsidP="00842397">
            <w:pPr>
              <w:jc w:val="center"/>
              <w:rPr>
                <w:rFonts w:asciiTheme="minorEastAsia" w:hAnsiTheme="minorEastAsia"/>
                <w:szCs w:val="21"/>
              </w:rPr>
            </w:pPr>
          </w:p>
        </w:tc>
        <w:tc>
          <w:tcPr>
            <w:tcW w:w="552" w:type="pct"/>
            <w:shd w:val="clear" w:color="auto" w:fill="auto"/>
            <w:vAlign w:val="center"/>
          </w:tcPr>
          <w:p w:rsidR="00842397" w:rsidRPr="00C83A1D" w:rsidRDefault="00842397" w:rsidP="00842397">
            <w:pPr>
              <w:jc w:val="center"/>
              <w:rPr>
                <w:rFonts w:asciiTheme="minorEastAsia" w:hAnsiTheme="minorEastAsia"/>
                <w:szCs w:val="21"/>
              </w:rPr>
            </w:pPr>
          </w:p>
        </w:tc>
        <w:tc>
          <w:tcPr>
            <w:tcW w:w="553" w:type="pct"/>
            <w:shd w:val="clear" w:color="auto" w:fill="auto"/>
            <w:vAlign w:val="center"/>
          </w:tcPr>
          <w:p w:rsidR="00842397" w:rsidRPr="00C83A1D" w:rsidRDefault="00842397" w:rsidP="00842397">
            <w:pPr>
              <w:jc w:val="center"/>
              <w:rPr>
                <w:rFonts w:asciiTheme="minorEastAsia" w:hAnsiTheme="minorEastAsia"/>
                <w:szCs w:val="21"/>
              </w:rPr>
            </w:pPr>
          </w:p>
        </w:tc>
        <w:tc>
          <w:tcPr>
            <w:tcW w:w="553" w:type="pct"/>
            <w:shd w:val="clear" w:color="auto" w:fill="auto"/>
            <w:vAlign w:val="center"/>
          </w:tcPr>
          <w:p w:rsidR="00842397" w:rsidRPr="00C83A1D" w:rsidRDefault="00842397" w:rsidP="00842397">
            <w:pPr>
              <w:jc w:val="center"/>
              <w:rPr>
                <w:rFonts w:asciiTheme="minorEastAsia" w:hAnsiTheme="minorEastAsia"/>
                <w:szCs w:val="21"/>
              </w:rPr>
            </w:pPr>
          </w:p>
        </w:tc>
        <w:tc>
          <w:tcPr>
            <w:tcW w:w="554" w:type="pct"/>
            <w:shd w:val="clear" w:color="auto" w:fill="auto"/>
            <w:vAlign w:val="center"/>
          </w:tcPr>
          <w:p w:rsidR="00842397" w:rsidRPr="00C83A1D" w:rsidRDefault="00842397" w:rsidP="00842397">
            <w:pPr>
              <w:jc w:val="center"/>
              <w:rPr>
                <w:rFonts w:asciiTheme="minorEastAsia" w:hAnsiTheme="minorEastAsia"/>
                <w:szCs w:val="21"/>
              </w:rPr>
            </w:pPr>
          </w:p>
        </w:tc>
        <w:tc>
          <w:tcPr>
            <w:tcW w:w="736" w:type="pct"/>
            <w:shd w:val="clear" w:color="auto" w:fill="auto"/>
            <w:vAlign w:val="center"/>
          </w:tcPr>
          <w:p w:rsidR="00842397" w:rsidRPr="00C83A1D" w:rsidRDefault="00842397" w:rsidP="00842397">
            <w:pPr>
              <w:jc w:val="center"/>
              <w:rPr>
                <w:rFonts w:asciiTheme="minorEastAsia" w:hAnsiTheme="minorEastAsia"/>
                <w:szCs w:val="21"/>
              </w:rPr>
            </w:pPr>
          </w:p>
        </w:tc>
      </w:tr>
    </w:tbl>
    <w:p w:rsidR="00B61F8F" w:rsidRPr="00A54875" w:rsidRDefault="006B5365" w:rsidP="006B5365">
      <w:pPr>
        <w:spacing w:line="360" w:lineRule="auto"/>
        <w:rPr>
          <w:rFonts w:ascii="宋体" w:eastAsia="宋体" w:hAnsi="宋体"/>
          <w:sz w:val="24"/>
          <w:szCs w:val="24"/>
        </w:rPr>
      </w:pPr>
      <w:r>
        <w:rPr>
          <w:rFonts w:ascii="宋体" w:eastAsia="宋体" w:hAnsi="宋体" w:hint="eastAsia"/>
          <w:sz w:val="24"/>
          <w:szCs w:val="24"/>
        </w:rPr>
        <w:lastRenderedPageBreak/>
        <w:t>2</w:t>
      </w:r>
      <w:r w:rsidR="002E5CEF" w:rsidRPr="00A54875">
        <w:rPr>
          <w:rFonts w:ascii="宋体" w:eastAsia="宋体" w:hAnsi="宋体" w:hint="eastAsia"/>
          <w:sz w:val="24"/>
          <w:szCs w:val="24"/>
        </w:rPr>
        <w:t>.</w:t>
      </w:r>
      <w:r w:rsidR="00E501AE" w:rsidRPr="00A54875">
        <w:rPr>
          <w:rFonts w:ascii="宋体" w:eastAsia="宋体" w:hAnsi="宋体" w:hint="eastAsia"/>
          <w:sz w:val="24"/>
          <w:szCs w:val="24"/>
        </w:rPr>
        <w:t>本企业是否</w:t>
      </w:r>
      <w:r w:rsidR="00E06D8D" w:rsidRPr="00A54875">
        <w:rPr>
          <w:rFonts w:ascii="宋体" w:eastAsia="宋体" w:hAnsi="宋体" w:hint="eastAsia"/>
          <w:sz w:val="24"/>
          <w:szCs w:val="24"/>
        </w:rPr>
        <w:t>存在被流通企业</w:t>
      </w:r>
      <w:r w:rsidR="00CD313E" w:rsidRPr="00A54875">
        <w:rPr>
          <w:rFonts w:ascii="宋体" w:eastAsia="宋体" w:hAnsi="宋体" w:hint="eastAsia"/>
          <w:sz w:val="24"/>
          <w:szCs w:val="24"/>
        </w:rPr>
        <w:t>拖欠货款</w:t>
      </w:r>
      <w:r w:rsidR="00E06D8D" w:rsidRPr="00A54875">
        <w:rPr>
          <w:rFonts w:ascii="宋体" w:eastAsia="宋体" w:hAnsi="宋体" w:hint="eastAsia"/>
          <w:sz w:val="24"/>
          <w:szCs w:val="24"/>
        </w:rPr>
        <w:t>的</w:t>
      </w:r>
      <w:r w:rsidR="002E5CEF" w:rsidRPr="00A54875">
        <w:rPr>
          <w:rFonts w:ascii="宋体" w:eastAsia="宋体" w:hAnsi="宋体" w:hint="eastAsia"/>
          <w:sz w:val="24"/>
          <w:szCs w:val="24"/>
        </w:rPr>
        <w:t>情况</w:t>
      </w:r>
      <w:r w:rsidR="00D60753" w:rsidRPr="00A54875">
        <w:rPr>
          <w:rFonts w:ascii="宋体" w:eastAsia="宋体" w:hAnsi="宋体" w:hint="eastAsia"/>
          <w:sz w:val="24"/>
          <w:szCs w:val="24"/>
        </w:rPr>
        <w:t>：</w:t>
      </w:r>
      <w:r w:rsidR="00081978" w:rsidRPr="00A54875">
        <w:rPr>
          <w:rFonts w:ascii="宋体" w:eastAsia="宋体" w:hAnsi="宋体" w:hint="eastAsia"/>
          <w:sz w:val="24"/>
          <w:szCs w:val="24"/>
        </w:rPr>
        <w:t>_</w:t>
      </w:r>
      <w:r w:rsidR="00081978" w:rsidRPr="00A54875">
        <w:rPr>
          <w:rFonts w:ascii="宋体" w:eastAsia="宋体" w:hAnsi="宋体"/>
          <w:sz w:val="24"/>
          <w:szCs w:val="24"/>
        </w:rPr>
        <w:t>_____________</w:t>
      </w:r>
    </w:p>
    <w:p w:rsidR="00D60753" w:rsidRPr="00A54875" w:rsidRDefault="00D60753" w:rsidP="006B5365">
      <w:pPr>
        <w:spacing w:line="360" w:lineRule="auto"/>
        <w:rPr>
          <w:rFonts w:ascii="宋体" w:eastAsia="宋体" w:hAnsi="宋体"/>
          <w:sz w:val="24"/>
          <w:szCs w:val="24"/>
        </w:rPr>
      </w:pPr>
      <w:r w:rsidRPr="00A54875">
        <w:rPr>
          <w:rFonts w:ascii="宋体" w:eastAsia="宋体" w:hAnsi="宋体" w:hint="eastAsia"/>
          <w:sz w:val="24"/>
          <w:szCs w:val="24"/>
        </w:rPr>
        <w:t>A.是</w:t>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Pr="00A54875">
        <w:rPr>
          <w:rFonts w:ascii="宋体" w:eastAsia="宋体" w:hAnsi="宋体" w:hint="eastAsia"/>
          <w:sz w:val="24"/>
          <w:szCs w:val="24"/>
        </w:rPr>
        <w:t>B.否</w:t>
      </w:r>
    </w:p>
    <w:p w:rsidR="00215191" w:rsidRPr="00A54875" w:rsidRDefault="006B5365" w:rsidP="006B5365">
      <w:pPr>
        <w:spacing w:line="360" w:lineRule="auto"/>
        <w:rPr>
          <w:rFonts w:ascii="宋体" w:eastAsia="宋体" w:hAnsi="宋体"/>
          <w:sz w:val="24"/>
          <w:szCs w:val="24"/>
        </w:rPr>
      </w:pPr>
      <w:r>
        <w:rPr>
          <w:rFonts w:ascii="宋体" w:eastAsia="宋体" w:hAnsi="宋体" w:hint="eastAsia"/>
          <w:sz w:val="24"/>
          <w:szCs w:val="24"/>
        </w:rPr>
        <w:t>3</w:t>
      </w:r>
      <w:r w:rsidR="00D23E08" w:rsidRPr="00A54875">
        <w:rPr>
          <w:rFonts w:ascii="宋体" w:eastAsia="宋体" w:hAnsi="宋体" w:hint="eastAsia"/>
          <w:sz w:val="24"/>
          <w:szCs w:val="24"/>
        </w:rPr>
        <w:t>.</w:t>
      </w:r>
      <w:r w:rsidR="00FD2721" w:rsidRPr="00A54875">
        <w:rPr>
          <w:rFonts w:ascii="宋体" w:eastAsia="宋体" w:hAnsi="宋体" w:hint="eastAsia"/>
          <w:sz w:val="24"/>
          <w:szCs w:val="24"/>
        </w:rPr>
        <w:t>本企业</w:t>
      </w:r>
      <w:r w:rsidR="00CD313E" w:rsidRPr="00A54875">
        <w:rPr>
          <w:rFonts w:ascii="宋体" w:eastAsia="宋体" w:hAnsi="宋体" w:hint="eastAsia"/>
          <w:sz w:val="24"/>
          <w:szCs w:val="24"/>
        </w:rPr>
        <w:t>被</w:t>
      </w:r>
      <w:r w:rsidR="00E06D8D" w:rsidRPr="00A54875">
        <w:rPr>
          <w:rFonts w:ascii="宋体" w:eastAsia="宋体" w:hAnsi="宋体" w:hint="eastAsia"/>
          <w:sz w:val="24"/>
          <w:szCs w:val="24"/>
        </w:rPr>
        <w:t>流通企业</w:t>
      </w:r>
      <w:r w:rsidR="00CD313E" w:rsidRPr="00A54875">
        <w:rPr>
          <w:rFonts w:ascii="宋体" w:eastAsia="宋体" w:hAnsi="宋体" w:hint="eastAsia"/>
          <w:sz w:val="24"/>
          <w:szCs w:val="24"/>
        </w:rPr>
        <w:t>拖欠货款</w:t>
      </w:r>
      <w:r w:rsidR="00E06D8D" w:rsidRPr="00A54875">
        <w:rPr>
          <w:rFonts w:ascii="宋体" w:eastAsia="宋体" w:hAnsi="宋体" w:hint="eastAsia"/>
          <w:sz w:val="24"/>
          <w:szCs w:val="24"/>
        </w:rPr>
        <w:t>的形式</w:t>
      </w:r>
      <w:r w:rsidR="00CD313E" w:rsidRPr="00A54875">
        <w:rPr>
          <w:rFonts w:ascii="宋体" w:eastAsia="宋体" w:hAnsi="宋体" w:hint="eastAsia"/>
          <w:sz w:val="24"/>
          <w:szCs w:val="24"/>
        </w:rPr>
        <w:t>有哪些</w:t>
      </w:r>
      <w:r w:rsidR="002449FD" w:rsidRPr="00A54875">
        <w:rPr>
          <w:rFonts w:ascii="宋体" w:eastAsia="宋体" w:hAnsi="宋体" w:hint="eastAsia"/>
          <w:sz w:val="24"/>
          <w:szCs w:val="24"/>
        </w:rPr>
        <w:t>（多选）</w:t>
      </w:r>
      <w:r w:rsidR="00FD2721" w:rsidRPr="00A54875">
        <w:rPr>
          <w:rFonts w:ascii="宋体" w:eastAsia="宋体" w:hAnsi="宋体" w:hint="eastAsia"/>
          <w:sz w:val="24"/>
          <w:szCs w:val="24"/>
        </w:rPr>
        <w:t>：</w:t>
      </w:r>
      <w:r w:rsidR="00081978" w:rsidRPr="00A54875">
        <w:rPr>
          <w:rFonts w:ascii="宋体" w:eastAsia="宋体" w:hAnsi="宋体" w:hint="eastAsia"/>
          <w:sz w:val="24"/>
          <w:szCs w:val="24"/>
        </w:rPr>
        <w:t>_</w:t>
      </w:r>
      <w:r w:rsidR="00E06D8D" w:rsidRPr="00A54875">
        <w:rPr>
          <w:rFonts w:ascii="宋体" w:eastAsia="宋体" w:hAnsi="宋体"/>
          <w:sz w:val="24"/>
          <w:szCs w:val="24"/>
        </w:rPr>
        <w:t>________</w:t>
      </w:r>
    </w:p>
    <w:p w:rsidR="00EB27C6" w:rsidRPr="00A54875" w:rsidRDefault="00EB27C6" w:rsidP="006B5365">
      <w:pPr>
        <w:spacing w:line="360" w:lineRule="auto"/>
        <w:rPr>
          <w:rFonts w:ascii="宋体" w:eastAsia="宋体" w:hAnsi="宋体"/>
          <w:sz w:val="24"/>
          <w:szCs w:val="24"/>
        </w:rPr>
      </w:pPr>
      <w:r w:rsidRPr="00A54875">
        <w:rPr>
          <w:rFonts w:ascii="宋体" w:eastAsia="宋体" w:hAnsi="宋体" w:hint="eastAsia"/>
          <w:sz w:val="24"/>
          <w:szCs w:val="24"/>
        </w:rPr>
        <w:t>A.</w:t>
      </w:r>
      <w:r w:rsidR="00887C12" w:rsidRPr="00A54875">
        <w:rPr>
          <w:rFonts w:ascii="宋体" w:eastAsia="宋体" w:hAnsi="宋体" w:hint="eastAsia"/>
          <w:sz w:val="24"/>
          <w:szCs w:val="24"/>
        </w:rPr>
        <w:t>应收账款</w:t>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Pr="00A54875">
        <w:rPr>
          <w:rFonts w:ascii="宋体" w:eastAsia="宋体" w:hAnsi="宋体" w:hint="eastAsia"/>
          <w:sz w:val="24"/>
          <w:szCs w:val="24"/>
        </w:rPr>
        <w:t>B.</w:t>
      </w:r>
      <w:r w:rsidR="00FD2721" w:rsidRPr="00A54875">
        <w:rPr>
          <w:rFonts w:ascii="宋体" w:eastAsia="宋体" w:hAnsi="宋体" w:hint="eastAsia"/>
          <w:sz w:val="24"/>
          <w:szCs w:val="24"/>
        </w:rPr>
        <w:t>发出商品不能及时清算款</w:t>
      </w:r>
      <w:r w:rsidR="006D51A7" w:rsidRPr="00A54875">
        <w:rPr>
          <w:rFonts w:ascii="宋体" w:eastAsia="宋体" w:hAnsi="宋体" w:hint="eastAsia"/>
          <w:sz w:val="24"/>
          <w:szCs w:val="24"/>
        </w:rPr>
        <w:t>（拖延结算）</w:t>
      </w:r>
    </w:p>
    <w:p w:rsidR="006D51A7" w:rsidRPr="00A54875" w:rsidRDefault="00FD2721" w:rsidP="006B5365">
      <w:pPr>
        <w:spacing w:line="360" w:lineRule="auto"/>
        <w:rPr>
          <w:rFonts w:ascii="宋体" w:eastAsia="宋体" w:hAnsi="宋体"/>
          <w:sz w:val="24"/>
          <w:szCs w:val="24"/>
        </w:rPr>
      </w:pPr>
      <w:r w:rsidRPr="00A54875">
        <w:rPr>
          <w:rFonts w:ascii="宋体" w:eastAsia="宋体" w:hAnsi="宋体" w:hint="eastAsia"/>
          <w:sz w:val="24"/>
          <w:szCs w:val="24"/>
        </w:rPr>
        <w:t>C.交易纠纷款</w:t>
      </w:r>
      <w:r w:rsidR="00887C12" w:rsidRPr="00A54875">
        <w:rPr>
          <w:rFonts w:ascii="宋体" w:eastAsia="宋体" w:hAnsi="宋体"/>
          <w:sz w:val="24"/>
          <w:szCs w:val="24"/>
        </w:rPr>
        <w:tab/>
      </w:r>
      <w:r w:rsidR="00887C12" w:rsidRPr="00A54875">
        <w:rPr>
          <w:rFonts w:ascii="宋体" w:eastAsia="宋体" w:hAnsi="宋体"/>
          <w:sz w:val="24"/>
          <w:szCs w:val="24"/>
        </w:rPr>
        <w:tab/>
      </w:r>
      <w:r w:rsidR="00887C12" w:rsidRPr="00A54875">
        <w:rPr>
          <w:rFonts w:ascii="宋体" w:eastAsia="宋体" w:hAnsi="宋体"/>
          <w:sz w:val="24"/>
          <w:szCs w:val="24"/>
        </w:rPr>
        <w:tab/>
      </w:r>
      <w:r w:rsidR="006D51A7" w:rsidRPr="00A54875">
        <w:rPr>
          <w:rFonts w:ascii="宋体" w:eastAsia="宋体" w:hAnsi="宋体" w:hint="eastAsia"/>
          <w:sz w:val="24"/>
          <w:szCs w:val="24"/>
        </w:rPr>
        <w:t>D.以不合理的质保金等形式拖欠</w:t>
      </w:r>
    </w:p>
    <w:p w:rsidR="00D9279A" w:rsidRPr="00A54875" w:rsidRDefault="00A02BA5" w:rsidP="006B5365">
      <w:pPr>
        <w:spacing w:line="360" w:lineRule="auto"/>
        <w:rPr>
          <w:rFonts w:ascii="宋体" w:eastAsia="宋体" w:hAnsi="宋体"/>
          <w:sz w:val="24"/>
          <w:szCs w:val="24"/>
        </w:rPr>
      </w:pPr>
      <w:r>
        <w:rPr>
          <w:rFonts w:ascii="宋体" w:eastAsia="宋体" w:hAnsi="宋体"/>
          <w:sz w:val="24"/>
          <w:szCs w:val="24"/>
        </w:rPr>
        <w:t>E</w:t>
      </w:r>
      <w:r w:rsidR="00EB27C6" w:rsidRPr="00A54875">
        <w:rPr>
          <w:rFonts w:ascii="宋体" w:eastAsia="宋体" w:hAnsi="宋体"/>
          <w:sz w:val="24"/>
          <w:szCs w:val="24"/>
        </w:rPr>
        <w:t>.</w:t>
      </w:r>
      <w:r w:rsidR="00E06D8D" w:rsidRPr="00A54875">
        <w:rPr>
          <w:rFonts w:ascii="宋体" w:eastAsia="宋体" w:hAnsi="宋体" w:hint="eastAsia"/>
          <w:sz w:val="24"/>
          <w:szCs w:val="24"/>
        </w:rPr>
        <w:t>通过接收</w:t>
      </w:r>
      <w:r w:rsidR="00D9279A" w:rsidRPr="00A54875">
        <w:rPr>
          <w:rFonts w:ascii="宋体" w:eastAsia="宋体" w:hAnsi="宋体" w:hint="eastAsia"/>
          <w:sz w:val="24"/>
          <w:szCs w:val="24"/>
        </w:rPr>
        <w:t>承兑汇票等形式拖欠</w:t>
      </w:r>
    </w:p>
    <w:p w:rsidR="00FD2721" w:rsidRPr="00A54875" w:rsidRDefault="00D9279A" w:rsidP="006B5365">
      <w:pPr>
        <w:spacing w:line="360" w:lineRule="auto"/>
        <w:rPr>
          <w:rFonts w:ascii="宋体" w:eastAsia="宋体" w:hAnsi="宋体"/>
          <w:sz w:val="24"/>
          <w:szCs w:val="24"/>
        </w:rPr>
      </w:pPr>
      <w:r w:rsidRPr="00A54875">
        <w:rPr>
          <w:rFonts w:ascii="宋体" w:eastAsia="宋体" w:hAnsi="宋体" w:hint="eastAsia"/>
          <w:sz w:val="24"/>
          <w:szCs w:val="24"/>
        </w:rPr>
        <w:t>F</w:t>
      </w:r>
      <w:r w:rsidRPr="00A54875">
        <w:rPr>
          <w:rFonts w:ascii="宋体" w:eastAsia="宋体" w:hAnsi="宋体"/>
          <w:sz w:val="24"/>
          <w:szCs w:val="24"/>
        </w:rPr>
        <w:t>.</w:t>
      </w:r>
      <w:r w:rsidR="00EB27C6" w:rsidRPr="00A54875">
        <w:rPr>
          <w:rFonts w:ascii="宋体" w:eastAsia="宋体" w:hAnsi="宋体" w:hint="eastAsia"/>
          <w:sz w:val="24"/>
          <w:szCs w:val="24"/>
        </w:rPr>
        <w:t>其他</w:t>
      </w:r>
      <w:r w:rsidR="00887C12" w:rsidRPr="00A54875">
        <w:rPr>
          <w:rFonts w:ascii="宋体" w:eastAsia="宋体" w:hAnsi="宋体" w:hint="eastAsia"/>
          <w:sz w:val="24"/>
          <w:szCs w:val="24"/>
        </w:rPr>
        <w:t>（请注明）</w:t>
      </w:r>
      <w:r w:rsidR="00AF3C89" w:rsidRPr="00A54875">
        <w:rPr>
          <w:rFonts w:ascii="宋体" w:eastAsia="宋体" w:hAnsi="宋体" w:hint="eastAsia"/>
          <w:sz w:val="24"/>
          <w:szCs w:val="24"/>
        </w:rPr>
        <w:t>_</w:t>
      </w:r>
      <w:r w:rsidR="00AF3C89" w:rsidRPr="00A54875">
        <w:rPr>
          <w:rFonts w:ascii="宋体" w:eastAsia="宋体" w:hAnsi="宋体"/>
          <w:sz w:val="24"/>
          <w:szCs w:val="24"/>
        </w:rPr>
        <w:t>_________________</w:t>
      </w:r>
      <w:r w:rsidR="00887C12" w:rsidRPr="00A54875">
        <w:rPr>
          <w:rFonts w:ascii="宋体" w:eastAsia="宋体" w:hAnsi="宋体" w:hint="eastAsia"/>
          <w:sz w:val="24"/>
          <w:szCs w:val="24"/>
        </w:rPr>
        <w:t>_</w:t>
      </w:r>
      <w:r w:rsidR="00887C12" w:rsidRPr="00A54875">
        <w:rPr>
          <w:rFonts w:ascii="宋体" w:eastAsia="宋体" w:hAnsi="宋体"/>
          <w:sz w:val="24"/>
          <w:szCs w:val="24"/>
        </w:rPr>
        <w:t>_________________</w:t>
      </w:r>
    </w:p>
    <w:p w:rsidR="00C41E3A" w:rsidRPr="006B5365" w:rsidRDefault="00C27110" w:rsidP="006B5365">
      <w:pPr>
        <w:spacing w:beforeLines="50" w:before="156" w:afterLines="50" w:after="156" w:line="360" w:lineRule="auto"/>
        <w:rPr>
          <w:rFonts w:asciiTheme="minorEastAsia" w:hAnsiTheme="minorEastAsia"/>
          <w:sz w:val="28"/>
          <w:szCs w:val="28"/>
        </w:rPr>
      </w:pPr>
      <w:r w:rsidRPr="006B5365">
        <w:rPr>
          <w:rFonts w:asciiTheme="minorEastAsia" w:hAnsiTheme="minorEastAsia" w:hint="eastAsia"/>
          <w:sz w:val="28"/>
          <w:szCs w:val="28"/>
        </w:rPr>
        <w:t>二、拖欠货款问题对企业经营的影响</w:t>
      </w:r>
    </w:p>
    <w:tbl>
      <w:tblPr>
        <w:tblStyle w:val="a7"/>
        <w:tblW w:w="8217" w:type="dxa"/>
        <w:tblLook w:val="04A0" w:firstRow="1" w:lastRow="0" w:firstColumn="1" w:lastColumn="0" w:noHBand="0" w:noVBand="1"/>
      </w:tblPr>
      <w:tblGrid>
        <w:gridCol w:w="6232"/>
        <w:gridCol w:w="1985"/>
      </w:tblGrid>
      <w:tr w:rsidR="00AD2F32" w:rsidRPr="006B5365" w:rsidTr="00A32378">
        <w:trPr>
          <w:trHeight w:val="397"/>
        </w:trPr>
        <w:tc>
          <w:tcPr>
            <w:tcW w:w="6232" w:type="dxa"/>
            <w:vAlign w:val="center"/>
          </w:tcPr>
          <w:p w:rsidR="00AD2F32" w:rsidRPr="006B5365" w:rsidRDefault="006B5365" w:rsidP="003342E9">
            <w:pPr>
              <w:rPr>
                <w:rFonts w:ascii="宋体" w:eastAsia="宋体" w:hAnsi="宋体"/>
                <w:b/>
                <w:szCs w:val="21"/>
              </w:rPr>
            </w:pPr>
            <w:r>
              <w:rPr>
                <w:rFonts w:ascii="宋体" w:eastAsia="宋体" w:hAnsi="宋体" w:hint="eastAsia"/>
                <w:szCs w:val="21"/>
              </w:rPr>
              <w:t>4</w:t>
            </w:r>
            <w:r w:rsidR="00AD2F32" w:rsidRPr="006B5365">
              <w:rPr>
                <w:rFonts w:ascii="宋体" w:eastAsia="宋体" w:hAnsi="宋体"/>
                <w:szCs w:val="21"/>
              </w:rPr>
              <w:t>.</w:t>
            </w:r>
            <w:r w:rsidR="00AD2F32" w:rsidRPr="006B5365">
              <w:rPr>
                <w:rFonts w:ascii="宋体" w:eastAsia="宋体" w:hAnsi="宋体" w:hint="eastAsia"/>
                <w:szCs w:val="21"/>
              </w:rPr>
              <w:t>是否需要通过银行抵押贷款维持流动资金</w:t>
            </w:r>
          </w:p>
        </w:tc>
        <w:tc>
          <w:tcPr>
            <w:tcW w:w="1985" w:type="dxa"/>
            <w:vAlign w:val="center"/>
          </w:tcPr>
          <w:p w:rsidR="00AD2F32" w:rsidRPr="006B5365" w:rsidRDefault="00AD2F32" w:rsidP="003342E9">
            <w:pPr>
              <w:jc w:val="center"/>
              <w:rPr>
                <w:rFonts w:ascii="宋体" w:eastAsia="宋体" w:hAnsi="宋体"/>
                <w:b/>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397"/>
        </w:trPr>
        <w:tc>
          <w:tcPr>
            <w:tcW w:w="6232" w:type="dxa"/>
            <w:shd w:val="clear" w:color="auto" w:fill="F2F2F2" w:themeFill="background1" w:themeFillShade="F2"/>
            <w:vAlign w:val="center"/>
          </w:tcPr>
          <w:p w:rsidR="00AD2F32" w:rsidRPr="006B5365" w:rsidRDefault="006B5365" w:rsidP="003342E9">
            <w:pPr>
              <w:rPr>
                <w:rFonts w:ascii="宋体" w:eastAsia="宋体" w:hAnsi="宋体"/>
                <w:b/>
                <w:szCs w:val="21"/>
              </w:rPr>
            </w:pPr>
            <w:r>
              <w:rPr>
                <w:rFonts w:ascii="宋体" w:eastAsia="宋体" w:hAnsi="宋体" w:hint="eastAsia"/>
                <w:szCs w:val="21"/>
              </w:rPr>
              <w:t>5</w:t>
            </w:r>
            <w:r w:rsidR="00AD2F32" w:rsidRPr="006B5365">
              <w:rPr>
                <w:rFonts w:ascii="宋体" w:eastAsia="宋体" w:hAnsi="宋体"/>
                <w:szCs w:val="21"/>
              </w:rPr>
              <w:t>.</w:t>
            </w:r>
            <w:r w:rsidR="00AD2F32" w:rsidRPr="006B5365">
              <w:rPr>
                <w:rFonts w:ascii="宋体" w:eastAsia="宋体" w:hAnsi="宋体" w:hint="eastAsia"/>
                <w:szCs w:val="21"/>
              </w:rPr>
              <w:t>是否影响企业向银行贷款</w:t>
            </w:r>
          </w:p>
        </w:tc>
        <w:tc>
          <w:tcPr>
            <w:tcW w:w="1985" w:type="dxa"/>
            <w:shd w:val="clear" w:color="auto" w:fill="F2F2F2" w:themeFill="background1" w:themeFillShade="F2"/>
            <w:vAlign w:val="center"/>
          </w:tcPr>
          <w:p w:rsidR="00AD2F32" w:rsidRPr="006B5365" w:rsidRDefault="00AD2F32" w:rsidP="003342E9">
            <w:pPr>
              <w:jc w:val="center"/>
              <w:rPr>
                <w:rFonts w:ascii="宋体" w:eastAsia="宋体" w:hAnsi="宋体"/>
                <w:b/>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680"/>
        </w:trPr>
        <w:tc>
          <w:tcPr>
            <w:tcW w:w="6232" w:type="dxa"/>
            <w:vAlign w:val="center"/>
          </w:tcPr>
          <w:p w:rsidR="00B643A7" w:rsidRDefault="006B5365" w:rsidP="003342E9">
            <w:pPr>
              <w:ind w:left="420" w:hangingChars="200" w:hanging="420"/>
              <w:rPr>
                <w:rFonts w:ascii="宋体" w:eastAsia="宋体" w:hAnsi="宋体"/>
                <w:szCs w:val="21"/>
              </w:rPr>
            </w:pPr>
            <w:r>
              <w:rPr>
                <w:rFonts w:ascii="宋体" w:eastAsia="宋体" w:hAnsi="宋体" w:hint="eastAsia"/>
                <w:szCs w:val="21"/>
              </w:rPr>
              <w:t>6</w:t>
            </w:r>
            <w:r w:rsidR="00AD2F32" w:rsidRPr="006B5365">
              <w:rPr>
                <w:rFonts w:ascii="宋体" w:eastAsia="宋体" w:hAnsi="宋体"/>
                <w:szCs w:val="21"/>
              </w:rPr>
              <w:t>.</w:t>
            </w:r>
            <w:r>
              <w:rPr>
                <w:rFonts w:ascii="宋体" w:eastAsia="宋体" w:hAnsi="宋体" w:hint="eastAsia"/>
                <w:szCs w:val="21"/>
              </w:rPr>
              <w:t>是否需通过其他市场融资方式弥补流动资金</w:t>
            </w:r>
          </w:p>
          <w:p w:rsidR="00E06D8D" w:rsidRPr="006B5365" w:rsidRDefault="00E06D8D" w:rsidP="003342E9">
            <w:pPr>
              <w:ind w:leftChars="100" w:left="210"/>
              <w:rPr>
                <w:rFonts w:ascii="宋体" w:eastAsia="宋体" w:hAnsi="宋体"/>
                <w:szCs w:val="21"/>
              </w:rPr>
            </w:pPr>
            <w:r w:rsidRPr="006B5365">
              <w:rPr>
                <w:rFonts w:ascii="宋体" w:eastAsia="宋体" w:hAnsi="宋体" w:hint="eastAsia"/>
                <w:szCs w:val="21"/>
              </w:rPr>
              <w:t>（平均融资成本为_</w:t>
            </w:r>
            <w:r w:rsidRPr="006B5365">
              <w:rPr>
                <w:rFonts w:ascii="宋体" w:eastAsia="宋体" w:hAnsi="宋体"/>
                <w:szCs w:val="21"/>
              </w:rPr>
              <w:t>_______</w:t>
            </w:r>
            <w:r w:rsidRPr="006B5365">
              <w:rPr>
                <w:rFonts w:ascii="宋体" w:eastAsia="宋体" w:hAnsi="宋体" w:hint="eastAsia"/>
                <w:szCs w:val="21"/>
              </w:rPr>
              <w:t>%）</w:t>
            </w:r>
          </w:p>
        </w:tc>
        <w:tc>
          <w:tcPr>
            <w:tcW w:w="1985" w:type="dxa"/>
            <w:vAlign w:val="center"/>
          </w:tcPr>
          <w:p w:rsidR="00AD2F32" w:rsidRPr="006B5365" w:rsidRDefault="00AD2F32" w:rsidP="003342E9">
            <w:pPr>
              <w:jc w:val="center"/>
              <w:rPr>
                <w:rFonts w:ascii="宋体" w:eastAsia="宋体" w:hAnsi="宋体"/>
                <w:b/>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397"/>
        </w:trPr>
        <w:tc>
          <w:tcPr>
            <w:tcW w:w="6232" w:type="dxa"/>
            <w:shd w:val="clear" w:color="auto" w:fill="F2F2F2" w:themeFill="background1" w:themeFillShade="F2"/>
            <w:vAlign w:val="center"/>
          </w:tcPr>
          <w:p w:rsidR="00AD2F32" w:rsidRPr="006B5365" w:rsidRDefault="006B5365" w:rsidP="003342E9">
            <w:pPr>
              <w:rPr>
                <w:rFonts w:ascii="宋体" w:eastAsia="宋体" w:hAnsi="宋体"/>
                <w:szCs w:val="21"/>
              </w:rPr>
            </w:pPr>
            <w:r>
              <w:rPr>
                <w:rFonts w:ascii="宋体" w:eastAsia="宋体" w:hAnsi="宋体" w:hint="eastAsia"/>
                <w:szCs w:val="21"/>
              </w:rPr>
              <w:t>7</w:t>
            </w:r>
            <w:r w:rsidR="00AD2F32" w:rsidRPr="006B5365">
              <w:rPr>
                <w:rFonts w:ascii="宋体" w:eastAsia="宋体" w:hAnsi="宋体"/>
                <w:szCs w:val="21"/>
              </w:rPr>
              <w:t>.</w:t>
            </w:r>
            <w:r w:rsidR="00AD2F32" w:rsidRPr="006B5365">
              <w:rPr>
                <w:rFonts w:ascii="宋体" w:eastAsia="宋体" w:hAnsi="宋体" w:hint="eastAsia"/>
                <w:szCs w:val="21"/>
              </w:rPr>
              <w:t>是否影响技术创新与研发资金的投入</w:t>
            </w:r>
          </w:p>
        </w:tc>
        <w:tc>
          <w:tcPr>
            <w:tcW w:w="1985" w:type="dxa"/>
            <w:shd w:val="clear" w:color="auto" w:fill="F2F2F2" w:themeFill="background1" w:themeFillShade="F2"/>
            <w:vAlign w:val="center"/>
          </w:tcPr>
          <w:p w:rsidR="00AD2F32" w:rsidRPr="006B5365" w:rsidRDefault="00AD2F32" w:rsidP="003342E9">
            <w:pPr>
              <w:jc w:val="center"/>
              <w:rPr>
                <w:rFonts w:ascii="宋体" w:eastAsia="宋体" w:hAnsi="宋体"/>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397"/>
        </w:trPr>
        <w:tc>
          <w:tcPr>
            <w:tcW w:w="6232" w:type="dxa"/>
            <w:vAlign w:val="center"/>
          </w:tcPr>
          <w:p w:rsidR="00AD2F32" w:rsidRPr="006B5365" w:rsidRDefault="006B5365" w:rsidP="003342E9">
            <w:pPr>
              <w:rPr>
                <w:rFonts w:ascii="宋体" w:eastAsia="宋体" w:hAnsi="宋体"/>
                <w:szCs w:val="21"/>
              </w:rPr>
            </w:pPr>
            <w:r>
              <w:rPr>
                <w:rFonts w:ascii="宋体" w:eastAsia="宋体" w:hAnsi="宋体" w:hint="eastAsia"/>
                <w:szCs w:val="21"/>
              </w:rPr>
              <w:t>8</w:t>
            </w:r>
            <w:r w:rsidR="00AD2F32" w:rsidRPr="006B5365">
              <w:rPr>
                <w:rFonts w:ascii="宋体" w:eastAsia="宋体" w:hAnsi="宋体"/>
                <w:szCs w:val="21"/>
              </w:rPr>
              <w:t>.</w:t>
            </w:r>
            <w:r w:rsidR="00AD2F32" w:rsidRPr="006B5365">
              <w:rPr>
                <w:rFonts w:ascii="宋体" w:eastAsia="宋体" w:hAnsi="宋体" w:hint="eastAsia"/>
                <w:szCs w:val="21"/>
              </w:rPr>
              <w:t>是否影响企业正常经营</w:t>
            </w:r>
          </w:p>
        </w:tc>
        <w:tc>
          <w:tcPr>
            <w:tcW w:w="1985" w:type="dxa"/>
            <w:vAlign w:val="center"/>
          </w:tcPr>
          <w:p w:rsidR="00AD2F32" w:rsidRPr="006B5365" w:rsidRDefault="00AD2F32" w:rsidP="003342E9">
            <w:pPr>
              <w:jc w:val="center"/>
              <w:rPr>
                <w:rFonts w:ascii="宋体" w:eastAsia="宋体" w:hAnsi="宋体"/>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397"/>
        </w:trPr>
        <w:tc>
          <w:tcPr>
            <w:tcW w:w="6232" w:type="dxa"/>
            <w:shd w:val="clear" w:color="auto" w:fill="F2F2F2" w:themeFill="background1" w:themeFillShade="F2"/>
            <w:vAlign w:val="center"/>
          </w:tcPr>
          <w:p w:rsidR="00AD2F32" w:rsidRPr="006B5365" w:rsidRDefault="006B5365" w:rsidP="003342E9">
            <w:pPr>
              <w:rPr>
                <w:rFonts w:ascii="宋体" w:eastAsia="宋体" w:hAnsi="宋体"/>
                <w:szCs w:val="21"/>
              </w:rPr>
            </w:pPr>
            <w:r>
              <w:rPr>
                <w:rFonts w:ascii="宋体" w:eastAsia="宋体" w:hAnsi="宋体" w:hint="eastAsia"/>
                <w:szCs w:val="21"/>
              </w:rPr>
              <w:t>9</w:t>
            </w:r>
            <w:r w:rsidR="00AD2F32" w:rsidRPr="006B5365">
              <w:rPr>
                <w:rFonts w:ascii="宋体" w:eastAsia="宋体" w:hAnsi="宋体"/>
                <w:szCs w:val="21"/>
              </w:rPr>
              <w:t>.</w:t>
            </w:r>
            <w:r w:rsidR="00AD2F32" w:rsidRPr="006B5365">
              <w:rPr>
                <w:rFonts w:ascii="宋体" w:eastAsia="宋体" w:hAnsi="宋体" w:hint="eastAsia"/>
                <w:szCs w:val="21"/>
              </w:rPr>
              <w:t>是否影响企业职工工资的发放</w:t>
            </w:r>
          </w:p>
        </w:tc>
        <w:tc>
          <w:tcPr>
            <w:tcW w:w="1985" w:type="dxa"/>
            <w:shd w:val="clear" w:color="auto" w:fill="F2F2F2" w:themeFill="background1" w:themeFillShade="F2"/>
            <w:vAlign w:val="center"/>
          </w:tcPr>
          <w:p w:rsidR="00AD2F32" w:rsidRPr="006B5365" w:rsidRDefault="00AD2F32" w:rsidP="003342E9">
            <w:pPr>
              <w:jc w:val="center"/>
              <w:rPr>
                <w:rFonts w:ascii="宋体" w:eastAsia="宋体" w:hAnsi="宋体"/>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397"/>
        </w:trPr>
        <w:tc>
          <w:tcPr>
            <w:tcW w:w="6232" w:type="dxa"/>
            <w:vAlign w:val="center"/>
          </w:tcPr>
          <w:p w:rsidR="00AD2F32" w:rsidRPr="006B5365" w:rsidRDefault="00AD2F32" w:rsidP="003342E9">
            <w:pPr>
              <w:rPr>
                <w:rFonts w:ascii="宋体" w:eastAsia="宋体" w:hAnsi="宋体"/>
                <w:szCs w:val="21"/>
              </w:rPr>
            </w:pPr>
            <w:r w:rsidRPr="006B5365">
              <w:rPr>
                <w:rFonts w:ascii="宋体" w:eastAsia="宋体" w:hAnsi="宋体" w:hint="eastAsia"/>
                <w:szCs w:val="21"/>
              </w:rPr>
              <w:t>1</w:t>
            </w:r>
            <w:r w:rsidR="006B5365">
              <w:rPr>
                <w:rFonts w:ascii="宋体" w:eastAsia="宋体" w:hAnsi="宋体" w:hint="eastAsia"/>
                <w:szCs w:val="21"/>
              </w:rPr>
              <w:t>0</w:t>
            </w:r>
            <w:r w:rsidRPr="006B5365">
              <w:rPr>
                <w:rFonts w:ascii="宋体" w:eastAsia="宋体" w:hAnsi="宋体"/>
                <w:szCs w:val="21"/>
              </w:rPr>
              <w:t>.</w:t>
            </w:r>
            <w:r w:rsidRPr="006B5365">
              <w:rPr>
                <w:rFonts w:ascii="宋体" w:eastAsia="宋体" w:hAnsi="宋体" w:hint="eastAsia"/>
                <w:szCs w:val="21"/>
              </w:rPr>
              <w:t>是否造成骨干技术人才的流失</w:t>
            </w:r>
          </w:p>
        </w:tc>
        <w:tc>
          <w:tcPr>
            <w:tcW w:w="1985" w:type="dxa"/>
            <w:vAlign w:val="center"/>
          </w:tcPr>
          <w:p w:rsidR="00AD2F32" w:rsidRPr="006B5365" w:rsidRDefault="00AD2F32" w:rsidP="003342E9">
            <w:pPr>
              <w:jc w:val="center"/>
              <w:rPr>
                <w:rFonts w:ascii="宋体" w:eastAsia="宋体" w:hAnsi="宋体"/>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AD2F32" w:rsidRPr="006B5365" w:rsidTr="00A32378">
        <w:trPr>
          <w:trHeight w:val="397"/>
        </w:trPr>
        <w:tc>
          <w:tcPr>
            <w:tcW w:w="6232" w:type="dxa"/>
            <w:shd w:val="clear" w:color="auto" w:fill="F2F2F2" w:themeFill="background1" w:themeFillShade="F2"/>
            <w:vAlign w:val="center"/>
          </w:tcPr>
          <w:p w:rsidR="00AD2F32" w:rsidRPr="006B5365" w:rsidRDefault="00AD2F32" w:rsidP="003342E9">
            <w:pPr>
              <w:rPr>
                <w:rFonts w:ascii="宋体" w:eastAsia="宋体" w:hAnsi="宋体"/>
                <w:szCs w:val="21"/>
              </w:rPr>
            </w:pPr>
            <w:r w:rsidRPr="006B5365">
              <w:rPr>
                <w:rFonts w:ascii="宋体" w:eastAsia="宋体" w:hAnsi="宋体" w:hint="eastAsia"/>
                <w:szCs w:val="21"/>
              </w:rPr>
              <w:t>1</w:t>
            </w:r>
            <w:r w:rsidR="006B5365">
              <w:rPr>
                <w:rFonts w:ascii="宋体" w:eastAsia="宋体" w:hAnsi="宋体" w:hint="eastAsia"/>
                <w:szCs w:val="21"/>
              </w:rPr>
              <w:t>1</w:t>
            </w:r>
            <w:r w:rsidRPr="006B5365">
              <w:rPr>
                <w:rFonts w:ascii="宋体" w:eastAsia="宋体" w:hAnsi="宋体"/>
                <w:szCs w:val="21"/>
              </w:rPr>
              <w:t>.</w:t>
            </w:r>
            <w:r w:rsidRPr="006B5365">
              <w:rPr>
                <w:rFonts w:ascii="宋体" w:eastAsia="宋体" w:hAnsi="宋体" w:hint="eastAsia"/>
                <w:szCs w:val="21"/>
              </w:rPr>
              <w:t>是否造成对上游企业货款拖欠</w:t>
            </w:r>
          </w:p>
        </w:tc>
        <w:tc>
          <w:tcPr>
            <w:tcW w:w="1985" w:type="dxa"/>
            <w:shd w:val="clear" w:color="auto" w:fill="F2F2F2" w:themeFill="background1" w:themeFillShade="F2"/>
            <w:vAlign w:val="center"/>
          </w:tcPr>
          <w:p w:rsidR="00AD2F32" w:rsidRPr="006B5365" w:rsidRDefault="00AD2F32" w:rsidP="003342E9">
            <w:pPr>
              <w:jc w:val="center"/>
              <w:rPr>
                <w:rFonts w:ascii="宋体" w:eastAsia="宋体" w:hAnsi="宋体"/>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r w:rsidR="00D9279A" w:rsidRPr="006B5365" w:rsidTr="00A32378">
        <w:trPr>
          <w:trHeight w:val="397"/>
        </w:trPr>
        <w:tc>
          <w:tcPr>
            <w:tcW w:w="6232" w:type="dxa"/>
            <w:shd w:val="clear" w:color="auto" w:fill="auto"/>
            <w:vAlign w:val="center"/>
          </w:tcPr>
          <w:p w:rsidR="00D9279A" w:rsidRPr="006B5365" w:rsidRDefault="00D9279A" w:rsidP="003342E9">
            <w:pPr>
              <w:rPr>
                <w:rFonts w:ascii="宋体" w:eastAsia="宋体" w:hAnsi="宋体"/>
                <w:szCs w:val="21"/>
              </w:rPr>
            </w:pPr>
            <w:r w:rsidRPr="006B5365">
              <w:rPr>
                <w:rFonts w:ascii="宋体" w:eastAsia="宋体" w:hAnsi="宋体" w:hint="eastAsia"/>
                <w:szCs w:val="21"/>
              </w:rPr>
              <w:t>1</w:t>
            </w:r>
            <w:r w:rsidR="006B5365">
              <w:rPr>
                <w:rFonts w:ascii="宋体" w:eastAsia="宋体" w:hAnsi="宋体" w:hint="eastAsia"/>
                <w:szCs w:val="21"/>
              </w:rPr>
              <w:t>2</w:t>
            </w:r>
            <w:r w:rsidRPr="006B5365">
              <w:rPr>
                <w:rFonts w:ascii="宋体" w:eastAsia="宋体" w:hAnsi="宋体"/>
                <w:szCs w:val="21"/>
              </w:rPr>
              <w:t>.</w:t>
            </w:r>
            <w:r w:rsidRPr="006B5365">
              <w:rPr>
                <w:rFonts w:ascii="宋体" w:eastAsia="宋体" w:hAnsi="宋体" w:hint="eastAsia"/>
                <w:szCs w:val="21"/>
              </w:rPr>
              <w:t>是否造成对企业服务商货款拖欠</w:t>
            </w:r>
          </w:p>
        </w:tc>
        <w:tc>
          <w:tcPr>
            <w:tcW w:w="1985" w:type="dxa"/>
            <w:shd w:val="clear" w:color="auto" w:fill="auto"/>
            <w:vAlign w:val="center"/>
          </w:tcPr>
          <w:p w:rsidR="00D9279A" w:rsidRPr="006B5365" w:rsidRDefault="00D9279A" w:rsidP="003342E9">
            <w:pPr>
              <w:jc w:val="center"/>
              <w:rPr>
                <w:rFonts w:ascii="宋体" w:eastAsia="宋体" w:hAnsi="宋体"/>
                <w:szCs w:val="21"/>
              </w:rPr>
            </w:pPr>
            <w:r w:rsidRPr="006B5365">
              <w:rPr>
                <w:rFonts w:ascii="宋体" w:eastAsia="宋体" w:hAnsi="宋体" w:hint="eastAsia"/>
                <w:szCs w:val="21"/>
              </w:rPr>
              <w:t>□</w:t>
            </w:r>
            <w:r w:rsidRPr="006B5365">
              <w:rPr>
                <w:rFonts w:ascii="宋体" w:eastAsia="宋体" w:hAnsi="宋体"/>
                <w:szCs w:val="21"/>
              </w:rPr>
              <w:t xml:space="preserve">是   </w:t>
            </w:r>
            <w:r w:rsidRPr="006B5365">
              <w:rPr>
                <w:rFonts w:ascii="宋体" w:eastAsia="宋体" w:hAnsi="宋体" w:hint="eastAsia"/>
                <w:szCs w:val="21"/>
              </w:rPr>
              <w:t>□否</w:t>
            </w:r>
          </w:p>
        </w:tc>
      </w:tr>
    </w:tbl>
    <w:p w:rsidR="00DD609A" w:rsidRPr="006B5365" w:rsidRDefault="00C27110" w:rsidP="00DD609A">
      <w:pPr>
        <w:spacing w:beforeLines="50" w:before="156" w:afterLines="50" w:after="156" w:line="360" w:lineRule="auto"/>
        <w:rPr>
          <w:rFonts w:asciiTheme="minorEastAsia" w:hAnsiTheme="minorEastAsia"/>
          <w:sz w:val="28"/>
          <w:szCs w:val="28"/>
        </w:rPr>
      </w:pPr>
      <w:r w:rsidRPr="006B5365">
        <w:rPr>
          <w:rFonts w:asciiTheme="minorEastAsia" w:hAnsiTheme="minorEastAsia" w:hint="eastAsia"/>
          <w:sz w:val="28"/>
          <w:szCs w:val="28"/>
        </w:rPr>
        <w:t>三、企业对拖欠货款问题的应对</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sz w:val="24"/>
          <w:szCs w:val="24"/>
        </w:rPr>
        <w:t>1</w:t>
      </w:r>
      <w:r w:rsidR="003F0D8A" w:rsidRPr="006B5365">
        <w:rPr>
          <w:rFonts w:asciiTheme="minorEastAsia" w:hAnsiTheme="minorEastAsia" w:hint="eastAsia"/>
          <w:sz w:val="24"/>
          <w:szCs w:val="24"/>
        </w:rPr>
        <w:t>3</w:t>
      </w:r>
      <w:r w:rsidRPr="006B5365">
        <w:rPr>
          <w:rFonts w:asciiTheme="minorEastAsia" w:hAnsiTheme="minorEastAsia" w:hint="eastAsia"/>
          <w:sz w:val="24"/>
          <w:szCs w:val="24"/>
        </w:rPr>
        <w:t>.本企业针对</w:t>
      </w:r>
      <w:r w:rsidR="009111B7" w:rsidRPr="006B5365">
        <w:rPr>
          <w:rFonts w:asciiTheme="minorEastAsia" w:hAnsiTheme="minorEastAsia" w:hint="eastAsia"/>
          <w:sz w:val="24"/>
          <w:szCs w:val="24"/>
        </w:rPr>
        <w:t>拖欠</w:t>
      </w:r>
      <w:r w:rsidRPr="006B5365">
        <w:rPr>
          <w:rFonts w:asciiTheme="minorEastAsia" w:hAnsiTheme="minorEastAsia" w:hint="eastAsia"/>
          <w:sz w:val="24"/>
          <w:szCs w:val="24"/>
        </w:rPr>
        <w:t>货款问题的主要应对措施（多选）：_</w:t>
      </w:r>
      <w:r w:rsidRPr="006B5365">
        <w:rPr>
          <w:rFonts w:asciiTheme="minorEastAsia" w:hAnsiTheme="minorEastAsia"/>
          <w:sz w:val="24"/>
          <w:szCs w:val="24"/>
        </w:rPr>
        <w:t>__________</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A.司法诉讼</w:t>
      </w:r>
      <w:r w:rsidR="00665B91" w:rsidRPr="006B5365">
        <w:rPr>
          <w:rFonts w:asciiTheme="minorEastAsia" w:hAnsiTheme="minorEastAsia"/>
          <w:sz w:val="24"/>
          <w:szCs w:val="24"/>
        </w:rPr>
        <w:tab/>
      </w:r>
      <w:r w:rsidR="00665B91" w:rsidRPr="006B5365">
        <w:rPr>
          <w:rFonts w:asciiTheme="minorEastAsia" w:hAnsiTheme="minorEastAsia"/>
          <w:sz w:val="24"/>
          <w:szCs w:val="24"/>
        </w:rPr>
        <w:tab/>
      </w:r>
      <w:r w:rsidRPr="006B5365">
        <w:rPr>
          <w:rFonts w:asciiTheme="minorEastAsia" w:hAnsiTheme="minorEastAsia" w:hint="eastAsia"/>
          <w:sz w:val="24"/>
          <w:szCs w:val="24"/>
        </w:rPr>
        <w:t>B.相关主管部门举报</w:t>
      </w:r>
      <w:r w:rsidR="00665B91" w:rsidRPr="006B5365">
        <w:rPr>
          <w:rFonts w:asciiTheme="minorEastAsia" w:hAnsiTheme="minorEastAsia"/>
          <w:sz w:val="24"/>
          <w:szCs w:val="24"/>
        </w:rPr>
        <w:tab/>
      </w:r>
      <w:r w:rsidR="00665B91" w:rsidRPr="006B5365">
        <w:rPr>
          <w:rFonts w:asciiTheme="minorEastAsia" w:hAnsiTheme="minorEastAsia"/>
          <w:sz w:val="24"/>
          <w:szCs w:val="24"/>
        </w:rPr>
        <w:tab/>
      </w:r>
      <w:r w:rsidRPr="006B5365">
        <w:rPr>
          <w:rFonts w:asciiTheme="minorEastAsia" w:hAnsiTheme="minorEastAsia" w:hint="eastAsia"/>
          <w:sz w:val="24"/>
          <w:szCs w:val="24"/>
        </w:rPr>
        <w:t>C.向合同应履约方追讨</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sz w:val="24"/>
          <w:szCs w:val="24"/>
        </w:rPr>
        <w:t>D.</w:t>
      </w:r>
      <w:r w:rsidRPr="006B5365">
        <w:rPr>
          <w:rFonts w:asciiTheme="minorEastAsia" w:hAnsiTheme="minorEastAsia" w:hint="eastAsia"/>
          <w:sz w:val="24"/>
          <w:szCs w:val="24"/>
        </w:rPr>
        <w:t>其他（请注明）_</w:t>
      </w:r>
      <w:r w:rsidRPr="006B5365">
        <w:rPr>
          <w:rFonts w:asciiTheme="minorEastAsia" w:hAnsiTheme="minorEastAsia"/>
          <w:sz w:val="24"/>
          <w:szCs w:val="24"/>
        </w:rPr>
        <w:t>________________</w:t>
      </w:r>
      <w:r w:rsidRPr="006B5365">
        <w:rPr>
          <w:rFonts w:asciiTheme="minorEastAsia" w:hAnsiTheme="minorEastAsia" w:hint="eastAsia"/>
          <w:sz w:val="24"/>
          <w:szCs w:val="24"/>
        </w:rPr>
        <w:t>__________________</w:t>
      </w:r>
    </w:p>
    <w:p w:rsidR="00C50743" w:rsidRPr="006B5365" w:rsidRDefault="00C50743" w:rsidP="006B5365">
      <w:pPr>
        <w:spacing w:line="360" w:lineRule="auto"/>
        <w:rPr>
          <w:rFonts w:asciiTheme="minorEastAsia" w:hAnsiTheme="minorEastAsia"/>
          <w:sz w:val="24"/>
          <w:szCs w:val="24"/>
        </w:rPr>
      </w:pPr>
      <w:r w:rsidRPr="006B5365">
        <w:rPr>
          <w:rFonts w:asciiTheme="minorEastAsia" w:hAnsiTheme="minorEastAsia"/>
          <w:sz w:val="24"/>
          <w:szCs w:val="24"/>
        </w:rPr>
        <w:t>14</w:t>
      </w:r>
      <w:r w:rsidRPr="006B5365">
        <w:rPr>
          <w:rFonts w:asciiTheme="minorEastAsia" w:hAnsiTheme="minorEastAsia" w:hint="eastAsia"/>
          <w:sz w:val="24"/>
          <w:szCs w:val="24"/>
        </w:rPr>
        <w:t>.本企业是否有拖欠货款问题风险防范策略与风险监管制度:_</w:t>
      </w:r>
      <w:r w:rsidRPr="006B5365">
        <w:rPr>
          <w:rFonts w:asciiTheme="minorEastAsia" w:hAnsiTheme="minorEastAsia"/>
          <w:sz w:val="24"/>
          <w:szCs w:val="24"/>
        </w:rPr>
        <w:t>_</w:t>
      </w:r>
      <w:r w:rsidR="00D90AB7">
        <w:rPr>
          <w:rFonts w:asciiTheme="minorEastAsia" w:hAnsiTheme="minorEastAsia"/>
          <w:sz w:val="24"/>
          <w:szCs w:val="24"/>
          <w:u w:val="single"/>
        </w:rPr>
        <w:t>_</w:t>
      </w:r>
      <w:r w:rsidRPr="006B5365">
        <w:rPr>
          <w:rFonts w:asciiTheme="minorEastAsia" w:hAnsiTheme="minorEastAsia"/>
          <w:sz w:val="24"/>
          <w:szCs w:val="24"/>
        </w:rPr>
        <w:t>__</w:t>
      </w:r>
    </w:p>
    <w:p w:rsidR="00C50743" w:rsidRPr="006B5365" w:rsidRDefault="00C50743" w:rsidP="006B5365">
      <w:pPr>
        <w:spacing w:line="360" w:lineRule="auto"/>
        <w:rPr>
          <w:rFonts w:asciiTheme="minorEastAsia" w:hAnsiTheme="minorEastAsia"/>
          <w:sz w:val="24"/>
          <w:szCs w:val="24"/>
        </w:rPr>
      </w:pPr>
      <w:r w:rsidRPr="006B5365">
        <w:rPr>
          <w:rFonts w:asciiTheme="minorEastAsia" w:hAnsiTheme="minorEastAsia" w:hint="eastAsia"/>
          <w:sz w:val="24"/>
          <w:szCs w:val="24"/>
        </w:rPr>
        <w:t>A.有</w:t>
      </w:r>
      <w:r w:rsidRPr="006B5365">
        <w:rPr>
          <w:rFonts w:asciiTheme="minorEastAsia" w:hAnsiTheme="minorEastAsia"/>
          <w:sz w:val="24"/>
          <w:szCs w:val="24"/>
        </w:rPr>
        <w:tab/>
      </w:r>
      <w:r w:rsidRPr="006B5365">
        <w:rPr>
          <w:rFonts w:asciiTheme="minorEastAsia" w:hAnsiTheme="minorEastAsia"/>
          <w:sz w:val="24"/>
          <w:szCs w:val="24"/>
        </w:rPr>
        <w:tab/>
      </w:r>
      <w:r w:rsidRPr="006B5365">
        <w:rPr>
          <w:rFonts w:asciiTheme="minorEastAsia" w:hAnsiTheme="minorEastAsia"/>
          <w:sz w:val="24"/>
          <w:szCs w:val="24"/>
        </w:rPr>
        <w:tab/>
      </w:r>
      <w:r w:rsidRPr="006B5365">
        <w:rPr>
          <w:rFonts w:asciiTheme="minorEastAsia" w:hAnsiTheme="minorEastAsia" w:hint="eastAsia"/>
          <w:sz w:val="24"/>
          <w:szCs w:val="24"/>
        </w:rPr>
        <w:t>B.没有</w:t>
      </w:r>
      <w:r w:rsidR="00D90AB7">
        <w:rPr>
          <w:rFonts w:asciiTheme="minorEastAsia" w:hAnsiTheme="minorEastAsia"/>
          <w:sz w:val="24"/>
          <w:szCs w:val="24"/>
        </w:rPr>
        <w:tab/>
      </w:r>
      <w:r w:rsidR="00D90AB7">
        <w:rPr>
          <w:rFonts w:asciiTheme="minorEastAsia" w:hAnsiTheme="minorEastAsia"/>
          <w:sz w:val="24"/>
          <w:szCs w:val="24"/>
        </w:rPr>
        <w:tab/>
      </w:r>
      <w:r w:rsidR="00D90AB7">
        <w:rPr>
          <w:rFonts w:asciiTheme="minorEastAsia" w:hAnsiTheme="minorEastAsia"/>
          <w:sz w:val="24"/>
          <w:szCs w:val="24"/>
        </w:rPr>
        <w:tab/>
      </w:r>
      <w:r w:rsidRPr="006B5365">
        <w:rPr>
          <w:rFonts w:asciiTheme="minorEastAsia" w:hAnsiTheme="minorEastAsia" w:hint="eastAsia"/>
          <w:sz w:val="24"/>
          <w:szCs w:val="24"/>
        </w:rPr>
        <w:t>C.其它（请注明）_</w:t>
      </w:r>
      <w:r w:rsidR="00D90AB7">
        <w:rPr>
          <w:rFonts w:asciiTheme="minorEastAsia" w:hAnsiTheme="minorEastAsia"/>
          <w:sz w:val="24"/>
          <w:szCs w:val="24"/>
        </w:rPr>
        <w:t>_______________</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sz w:val="24"/>
          <w:szCs w:val="24"/>
        </w:rPr>
        <w:t>1</w:t>
      </w:r>
      <w:r w:rsidR="003F0D8A" w:rsidRPr="006B5365">
        <w:rPr>
          <w:rFonts w:asciiTheme="minorEastAsia" w:hAnsiTheme="minorEastAsia" w:hint="eastAsia"/>
          <w:sz w:val="24"/>
          <w:szCs w:val="24"/>
        </w:rPr>
        <w:t>5</w:t>
      </w:r>
      <w:r w:rsidRPr="006B5365">
        <w:rPr>
          <w:rFonts w:asciiTheme="minorEastAsia" w:hAnsiTheme="minorEastAsia" w:hint="eastAsia"/>
          <w:sz w:val="24"/>
          <w:szCs w:val="24"/>
        </w:rPr>
        <w:t>.本企业内部对</w:t>
      </w:r>
      <w:r w:rsidR="009111B7" w:rsidRPr="006B5365">
        <w:rPr>
          <w:rFonts w:asciiTheme="minorEastAsia" w:hAnsiTheme="minorEastAsia" w:hint="eastAsia"/>
          <w:sz w:val="24"/>
          <w:szCs w:val="24"/>
        </w:rPr>
        <w:t>拖欠</w:t>
      </w:r>
      <w:r w:rsidRPr="006B5365">
        <w:rPr>
          <w:rFonts w:asciiTheme="minorEastAsia" w:hAnsiTheme="minorEastAsia" w:hint="eastAsia"/>
          <w:sz w:val="24"/>
          <w:szCs w:val="24"/>
        </w:rPr>
        <w:t>货款问题的风险防范策略与风险监管措施有哪些：(</w:t>
      </w:r>
      <w:r w:rsidR="00D90AB7">
        <w:rPr>
          <w:rFonts w:asciiTheme="minorEastAsia" w:hAnsiTheme="minorEastAsia" w:hint="eastAsia"/>
          <w:sz w:val="24"/>
          <w:szCs w:val="24"/>
        </w:rPr>
        <w:t>多选</w:t>
      </w:r>
      <w:r w:rsidRPr="006B5365">
        <w:rPr>
          <w:rFonts w:asciiTheme="minorEastAsia" w:hAnsiTheme="minorEastAsia"/>
          <w:sz w:val="24"/>
          <w:szCs w:val="24"/>
        </w:rPr>
        <w:t>)</w:t>
      </w:r>
      <w:r w:rsidRPr="006B5365">
        <w:rPr>
          <w:rFonts w:asciiTheme="minorEastAsia" w:hAnsiTheme="minorEastAsia" w:hint="eastAsia"/>
          <w:sz w:val="24"/>
          <w:szCs w:val="24"/>
        </w:rPr>
        <w:t>_</w:t>
      </w:r>
      <w:r w:rsidRPr="006B5365">
        <w:rPr>
          <w:rFonts w:asciiTheme="minorEastAsia" w:hAnsiTheme="minorEastAsia"/>
          <w:sz w:val="24"/>
          <w:szCs w:val="24"/>
        </w:rPr>
        <w:t>________________</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A.有催收</w:t>
      </w:r>
      <w:r w:rsidR="009111B7" w:rsidRPr="006B5365">
        <w:rPr>
          <w:rFonts w:asciiTheme="minorEastAsia" w:hAnsiTheme="minorEastAsia" w:hint="eastAsia"/>
          <w:sz w:val="24"/>
          <w:szCs w:val="24"/>
        </w:rPr>
        <w:t>拖欠</w:t>
      </w:r>
      <w:r w:rsidRPr="006B5365">
        <w:rPr>
          <w:rFonts w:asciiTheme="minorEastAsia" w:hAnsiTheme="minorEastAsia" w:hint="eastAsia"/>
          <w:sz w:val="24"/>
          <w:szCs w:val="24"/>
        </w:rPr>
        <w:t>货款相关工作负责部门与明确负责人</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B.</w:t>
      </w:r>
      <w:r w:rsidR="00382DFE">
        <w:rPr>
          <w:rFonts w:asciiTheme="minorEastAsia" w:hAnsiTheme="minorEastAsia" w:hint="eastAsia"/>
          <w:sz w:val="24"/>
          <w:szCs w:val="24"/>
        </w:rPr>
        <w:t>内部</w:t>
      </w:r>
      <w:r w:rsidRPr="006B5365">
        <w:rPr>
          <w:rFonts w:asciiTheme="minorEastAsia" w:hAnsiTheme="minorEastAsia" w:hint="eastAsia"/>
          <w:sz w:val="24"/>
          <w:szCs w:val="24"/>
        </w:rPr>
        <w:t>针对相关责任人员对于</w:t>
      </w:r>
      <w:r w:rsidR="009111B7" w:rsidRPr="006B5365">
        <w:rPr>
          <w:rFonts w:asciiTheme="minorEastAsia" w:hAnsiTheme="minorEastAsia" w:hint="eastAsia"/>
          <w:sz w:val="24"/>
          <w:szCs w:val="24"/>
        </w:rPr>
        <w:t>拖欠</w:t>
      </w:r>
      <w:r w:rsidRPr="006B5365">
        <w:rPr>
          <w:rFonts w:asciiTheme="minorEastAsia" w:hAnsiTheme="minorEastAsia" w:hint="eastAsia"/>
          <w:sz w:val="24"/>
          <w:szCs w:val="24"/>
        </w:rPr>
        <w:t>货款的问题开展相关法律法规的培训与学习</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C.</w:t>
      </w:r>
      <w:r w:rsidR="009111B7" w:rsidRPr="006B5365">
        <w:rPr>
          <w:rFonts w:asciiTheme="minorEastAsia" w:hAnsiTheme="minorEastAsia" w:hint="eastAsia"/>
          <w:sz w:val="24"/>
          <w:szCs w:val="24"/>
        </w:rPr>
        <w:t>企业内部有对拖欠</w:t>
      </w:r>
      <w:r w:rsidRPr="006B5365">
        <w:rPr>
          <w:rFonts w:asciiTheme="minorEastAsia" w:hAnsiTheme="minorEastAsia" w:hint="eastAsia"/>
          <w:sz w:val="24"/>
          <w:szCs w:val="24"/>
        </w:rPr>
        <w:t>货款问题的风险防范于监管制度</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lastRenderedPageBreak/>
        <w:t>D.企业内部对于</w:t>
      </w:r>
      <w:r w:rsidR="009111B7" w:rsidRPr="006B5365">
        <w:rPr>
          <w:rFonts w:asciiTheme="minorEastAsia" w:hAnsiTheme="minorEastAsia" w:hint="eastAsia"/>
          <w:sz w:val="24"/>
          <w:szCs w:val="24"/>
        </w:rPr>
        <w:t>拖欠</w:t>
      </w:r>
      <w:r w:rsidRPr="006B5365">
        <w:rPr>
          <w:rFonts w:asciiTheme="minorEastAsia" w:hAnsiTheme="minorEastAsia" w:hint="eastAsia"/>
          <w:sz w:val="24"/>
          <w:szCs w:val="24"/>
        </w:rPr>
        <w:t>货款问题有专门的法律顾问</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E.企业对于合同签订整个过程都有严格的把控流程或制度，签订购销合同前认真做好调查，摸清客户具体情况；签约过程中保证合法、完整，合同审查确保严密</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F.其他（请注明）____________________________________</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sz w:val="24"/>
          <w:szCs w:val="24"/>
        </w:rPr>
        <w:t>1</w:t>
      </w:r>
      <w:r w:rsidR="003F0D8A" w:rsidRPr="006B5365">
        <w:rPr>
          <w:rFonts w:asciiTheme="minorEastAsia" w:hAnsiTheme="minorEastAsia" w:hint="eastAsia"/>
          <w:sz w:val="24"/>
          <w:szCs w:val="24"/>
        </w:rPr>
        <w:t>6</w:t>
      </w:r>
      <w:r w:rsidRPr="006B5365">
        <w:rPr>
          <w:rFonts w:asciiTheme="minorEastAsia" w:hAnsiTheme="minorEastAsia" w:hint="eastAsia"/>
          <w:sz w:val="24"/>
          <w:szCs w:val="24"/>
        </w:rPr>
        <w:t>.本企业如愿意就拖欠货款问题配合专项调研工作小组开展实地访谈工作，请选择可以接待工作小组开展实地访谈的时间：</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A.2019年1月7日-13日期间</w:t>
      </w:r>
      <w:r w:rsidR="00665B91" w:rsidRPr="006B5365">
        <w:rPr>
          <w:rFonts w:asciiTheme="minorEastAsia" w:hAnsiTheme="minorEastAsia"/>
          <w:sz w:val="24"/>
          <w:szCs w:val="24"/>
        </w:rPr>
        <w:tab/>
      </w:r>
      <w:r w:rsidR="00665B91" w:rsidRPr="006B5365">
        <w:rPr>
          <w:rFonts w:asciiTheme="minorEastAsia" w:hAnsiTheme="minorEastAsia"/>
          <w:sz w:val="24"/>
          <w:szCs w:val="24"/>
        </w:rPr>
        <w:tab/>
      </w:r>
      <w:r w:rsidRPr="006B5365">
        <w:rPr>
          <w:rFonts w:asciiTheme="minorEastAsia" w:hAnsiTheme="minorEastAsia" w:hint="eastAsia"/>
          <w:sz w:val="24"/>
          <w:szCs w:val="24"/>
        </w:rPr>
        <w:t>B.2019年1月14日-20日期间</w:t>
      </w:r>
    </w:p>
    <w:p w:rsidR="00952763"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C.2019年1月21日-27日期间</w:t>
      </w:r>
      <w:r w:rsidR="003342E9">
        <w:rPr>
          <w:rFonts w:asciiTheme="minorEastAsia" w:hAnsiTheme="minorEastAsia"/>
          <w:sz w:val="24"/>
          <w:szCs w:val="24"/>
        </w:rPr>
        <w:tab/>
      </w:r>
      <w:r w:rsidR="003342E9">
        <w:rPr>
          <w:rFonts w:asciiTheme="minorEastAsia" w:hAnsiTheme="minorEastAsia"/>
          <w:sz w:val="24"/>
          <w:szCs w:val="24"/>
        </w:rPr>
        <w:tab/>
      </w:r>
      <w:r w:rsidRPr="006B5365">
        <w:rPr>
          <w:rFonts w:asciiTheme="minorEastAsia" w:hAnsiTheme="minorEastAsia" w:hint="eastAsia"/>
          <w:sz w:val="24"/>
          <w:szCs w:val="24"/>
        </w:rPr>
        <w:t>D.2019年2月11日-17日期间</w:t>
      </w:r>
    </w:p>
    <w:p w:rsidR="00C27110" w:rsidRPr="006B5365" w:rsidRDefault="00952763" w:rsidP="006B5365">
      <w:pPr>
        <w:spacing w:line="360" w:lineRule="auto"/>
        <w:rPr>
          <w:rFonts w:asciiTheme="minorEastAsia" w:hAnsiTheme="minorEastAsia"/>
          <w:sz w:val="24"/>
          <w:szCs w:val="24"/>
        </w:rPr>
      </w:pPr>
      <w:r w:rsidRPr="006B5365">
        <w:rPr>
          <w:rFonts w:asciiTheme="minorEastAsia" w:hAnsiTheme="minorEastAsia" w:hint="eastAsia"/>
          <w:sz w:val="24"/>
          <w:szCs w:val="24"/>
        </w:rPr>
        <w:t>E.2019年2月18日-24日期间</w:t>
      </w:r>
    </w:p>
    <w:p w:rsidR="00665B91" w:rsidRPr="000A1B65" w:rsidRDefault="00A21F80">
      <w:pPr>
        <w:widowControl/>
        <w:jc w:val="left"/>
        <w:rPr>
          <w:rFonts w:ascii="宋体" w:eastAsia="宋体" w:hAnsi="宋体"/>
          <w:sz w:val="28"/>
          <w:szCs w:val="28"/>
        </w:rPr>
      </w:pPr>
      <w:r w:rsidRPr="000A1B65">
        <w:rPr>
          <w:rFonts w:ascii="宋体" w:eastAsia="宋体" w:hAnsi="宋体" w:hint="eastAsia"/>
          <w:sz w:val="28"/>
          <w:szCs w:val="28"/>
        </w:rPr>
        <w:t>四、医院拖欠货款情况</w:t>
      </w:r>
    </w:p>
    <w:p w:rsidR="00A21F80" w:rsidRPr="00B02547" w:rsidRDefault="000A1B65" w:rsidP="00B02547">
      <w:pPr>
        <w:spacing w:beforeLines="50" w:before="156" w:afterLines="50" w:after="156" w:line="360" w:lineRule="auto"/>
        <w:rPr>
          <w:rFonts w:asciiTheme="minorEastAsia" w:hAnsiTheme="minorEastAsia"/>
          <w:sz w:val="24"/>
          <w:szCs w:val="24"/>
        </w:rPr>
      </w:pPr>
      <w:r w:rsidRPr="00B02547">
        <w:rPr>
          <w:rFonts w:asciiTheme="minorEastAsia" w:hAnsiTheme="minorEastAsia" w:hint="eastAsia"/>
          <w:sz w:val="24"/>
          <w:szCs w:val="24"/>
        </w:rPr>
        <w:t>17</w:t>
      </w:r>
      <w:r w:rsidR="00AC2E44">
        <w:rPr>
          <w:rFonts w:asciiTheme="minorEastAsia" w:hAnsiTheme="minorEastAsia" w:hint="eastAsia"/>
          <w:sz w:val="24"/>
          <w:szCs w:val="24"/>
        </w:rPr>
        <w:t>.</w:t>
      </w:r>
      <w:r w:rsidR="00A21F80" w:rsidRPr="00B02547">
        <w:rPr>
          <w:rFonts w:asciiTheme="minorEastAsia" w:hAnsiTheme="minorEastAsia" w:hint="eastAsia"/>
          <w:sz w:val="24"/>
          <w:szCs w:val="24"/>
        </w:rPr>
        <w:t>本企业是否存在与医院“直营配送”</w:t>
      </w:r>
      <w:r w:rsidR="003342E9">
        <w:rPr>
          <w:rFonts w:asciiTheme="minorEastAsia" w:hAnsiTheme="minorEastAsia" w:hint="eastAsia"/>
          <w:sz w:val="24"/>
          <w:szCs w:val="24"/>
        </w:rPr>
        <w:t>药品</w:t>
      </w:r>
      <w:r w:rsidR="00A21F80" w:rsidRPr="00B02547">
        <w:rPr>
          <w:rFonts w:asciiTheme="minorEastAsia" w:hAnsiTheme="minorEastAsia" w:hint="eastAsia"/>
          <w:sz w:val="24"/>
          <w:szCs w:val="24"/>
        </w:rPr>
        <w:t>的情况</w:t>
      </w:r>
    </w:p>
    <w:p w:rsidR="00A21F80" w:rsidRPr="00B02547" w:rsidRDefault="00351595" w:rsidP="00B02547">
      <w:pPr>
        <w:spacing w:beforeLines="50" w:before="156" w:afterLines="50" w:after="156" w:line="360" w:lineRule="auto"/>
        <w:rPr>
          <w:rFonts w:asciiTheme="minorEastAsia" w:hAnsiTheme="minorEastAsia"/>
          <w:sz w:val="24"/>
          <w:szCs w:val="24"/>
        </w:rPr>
      </w:pPr>
      <w:r w:rsidRPr="00B02547">
        <w:rPr>
          <w:rFonts w:asciiTheme="minorEastAsia" w:hAnsiTheme="minorEastAsia" w:hint="eastAsia"/>
          <w:sz w:val="24"/>
          <w:szCs w:val="24"/>
        </w:rPr>
        <w:t>A.</w:t>
      </w:r>
      <w:r w:rsidR="00A21F80" w:rsidRPr="00B02547">
        <w:rPr>
          <w:rFonts w:asciiTheme="minorEastAsia" w:hAnsiTheme="minorEastAsia" w:hint="eastAsia"/>
          <w:sz w:val="24"/>
          <w:szCs w:val="24"/>
        </w:rPr>
        <w:t>是（请填写</w:t>
      </w:r>
      <w:r w:rsidR="00B02547" w:rsidRPr="00B02547">
        <w:rPr>
          <w:rFonts w:asciiTheme="minorEastAsia" w:hAnsiTheme="minorEastAsia" w:hint="eastAsia"/>
          <w:sz w:val="24"/>
          <w:szCs w:val="24"/>
        </w:rPr>
        <w:t>第18</w:t>
      </w:r>
      <w:r w:rsidR="00A21F80" w:rsidRPr="00B02547">
        <w:rPr>
          <w:rFonts w:asciiTheme="minorEastAsia" w:hAnsiTheme="minorEastAsia" w:hint="eastAsia"/>
          <w:sz w:val="24"/>
          <w:szCs w:val="24"/>
        </w:rPr>
        <w:t>题）</w:t>
      </w:r>
      <w:r w:rsidR="00D90AB7">
        <w:rPr>
          <w:rFonts w:asciiTheme="minorEastAsia" w:hAnsiTheme="minorEastAsia"/>
          <w:sz w:val="24"/>
          <w:szCs w:val="24"/>
        </w:rPr>
        <w:tab/>
      </w:r>
      <w:r w:rsidR="00D90AB7">
        <w:rPr>
          <w:rFonts w:asciiTheme="minorEastAsia" w:hAnsiTheme="minorEastAsia"/>
          <w:sz w:val="24"/>
          <w:szCs w:val="24"/>
        </w:rPr>
        <w:tab/>
      </w:r>
      <w:r w:rsidRPr="00B122B4">
        <w:rPr>
          <w:rFonts w:asciiTheme="minorEastAsia" w:hAnsiTheme="minorEastAsia" w:hint="eastAsia"/>
          <w:sz w:val="24"/>
          <w:szCs w:val="24"/>
        </w:rPr>
        <w:t>B.</w:t>
      </w:r>
      <w:r w:rsidR="00A21F80" w:rsidRPr="00B122B4">
        <w:rPr>
          <w:rFonts w:asciiTheme="minorEastAsia" w:hAnsiTheme="minorEastAsia" w:hint="eastAsia"/>
          <w:sz w:val="24"/>
          <w:szCs w:val="24"/>
        </w:rPr>
        <w:t>否（请跳</w:t>
      </w:r>
      <w:r w:rsidR="00753387" w:rsidRPr="00B122B4">
        <w:rPr>
          <w:rFonts w:asciiTheme="minorEastAsia" w:hAnsiTheme="minorEastAsia" w:hint="eastAsia"/>
          <w:sz w:val="24"/>
          <w:szCs w:val="24"/>
        </w:rPr>
        <w:t>转</w:t>
      </w:r>
      <w:r w:rsidR="00A21F80" w:rsidRPr="00B122B4">
        <w:rPr>
          <w:rFonts w:asciiTheme="minorEastAsia" w:hAnsiTheme="minorEastAsia" w:hint="eastAsia"/>
          <w:sz w:val="24"/>
          <w:szCs w:val="24"/>
        </w:rPr>
        <w:t>至</w:t>
      </w:r>
      <w:r w:rsidR="00753387" w:rsidRPr="00B122B4">
        <w:rPr>
          <w:rFonts w:asciiTheme="minorEastAsia" w:hAnsiTheme="minorEastAsia" w:hint="eastAsia"/>
          <w:sz w:val="24"/>
          <w:szCs w:val="24"/>
        </w:rPr>
        <w:t>21</w:t>
      </w:r>
      <w:r w:rsidR="00A21F80" w:rsidRPr="00B122B4">
        <w:rPr>
          <w:rFonts w:asciiTheme="minorEastAsia" w:hAnsiTheme="minorEastAsia" w:hint="eastAsia"/>
          <w:sz w:val="24"/>
          <w:szCs w:val="24"/>
        </w:rPr>
        <w:t>题）</w:t>
      </w:r>
    </w:p>
    <w:p w:rsidR="00E06D8D" w:rsidRPr="00B02547" w:rsidRDefault="00B02547" w:rsidP="00B02547">
      <w:pPr>
        <w:spacing w:beforeLines="50" w:before="156" w:afterLines="50" w:after="156" w:line="360" w:lineRule="auto"/>
        <w:rPr>
          <w:rFonts w:asciiTheme="minorEastAsia" w:hAnsiTheme="minorEastAsia"/>
          <w:sz w:val="24"/>
          <w:szCs w:val="24"/>
        </w:rPr>
      </w:pPr>
      <w:r w:rsidRPr="00B02547">
        <w:rPr>
          <w:rFonts w:asciiTheme="minorEastAsia" w:hAnsiTheme="minorEastAsia" w:hint="eastAsia"/>
          <w:sz w:val="24"/>
          <w:szCs w:val="24"/>
        </w:rPr>
        <w:t>18</w:t>
      </w:r>
      <w:r w:rsidR="00E06D8D" w:rsidRPr="00B02547">
        <w:rPr>
          <w:rFonts w:asciiTheme="minorEastAsia" w:hAnsiTheme="minorEastAsia" w:hint="eastAsia"/>
          <w:sz w:val="24"/>
          <w:szCs w:val="24"/>
        </w:rPr>
        <w:t>.本企业被</w:t>
      </w:r>
      <w:r w:rsidR="00A21F80" w:rsidRPr="00B02547">
        <w:rPr>
          <w:rFonts w:asciiTheme="minorEastAsia" w:hAnsiTheme="minorEastAsia" w:hint="eastAsia"/>
          <w:sz w:val="24"/>
          <w:szCs w:val="24"/>
        </w:rPr>
        <w:t>医院</w:t>
      </w:r>
      <w:r w:rsidR="00E06D8D" w:rsidRPr="00B02547">
        <w:rPr>
          <w:rFonts w:asciiTheme="minorEastAsia" w:hAnsiTheme="minorEastAsia" w:hint="eastAsia"/>
          <w:sz w:val="24"/>
          <w:szCs w:val="24"/>
        </w:rPr>
        <w:t>拖欠货款情况：</w:t>
      </w:r>
    </w:p>
    <w:tbl>
      <w:tblPr>
        <w:tblStyle w:val="a7"/>
        <w:tblW w:w="0" w:type="auto"/>
        <w:tblLook w:val="04A0" w:firstRow="1" w:lastRow="0" w:firstColumn="1" w:lastColumn="0" w:noHBand="0" w:noVBand="1"/>
      </w:tblPr>
      <w:tblGrid>
        <w:gridCol w:w="1516"/>
        <w:gridCol w:w="1350"/>
        <w:gridCol w:w="1930"/>
        <w:gridCol w:w="2074"/>
        <w:gridCol w:w="1426"/>
      </w:tblGrid>
      <w:tr w:rsidR="00E06D8D" w:rsidRPr="00B02547" w:rsidTr="00392681">
        <w:trPr>
          <w:trHeight w:val="20"/>
        </w:trPr>
        <w:tc>
          <w:tcPr>
            <w:tcW w:w="1554"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时间</w:t>
            </w: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拖欠方</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累计拖欠金额</w:t>
            </w:r>
          </w:p>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（万元）</w:t>
            </w: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平均拖欠时间</w:t>
            </w:r>
          </w:p>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（月）</w:t>
            </w:r>
          </w:p>
        </w:tc>
        <w:tc>
          <w:tcPr>
            <w:tcW w:w="1468"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b/>
                <w:szCs w:val="21"/>
              </w:rPr>
            </w:pPr>
            <w:r w:rsidRPr="00B02547">
              <w:rPr>
                <w:rFonts w:asciiTheme="minorEastAsia" w:hAnsiTheme="minorEastAsia" w:hint="eastAsia"/>
                <w:b/>
                <w:szCs w:val="21"/>
              </w:rPr>
              <w:t>备注</w:t>
            </w:r>
          </w:p>
        </w:tc>
      </w:tr>
      <w:tr w:rsidR="00E06D8D" w:rsidRPr="00B02547" w:rsidTr="00392681">
        <w:trPr>
          <w:trHeight w:val="20"/>
        </w:trPr>
        <w:tc>
          <w:tcPr>
            <w:tcW w:w="1554" w:type="dxa"/>
            <w:vMerge w:val="restart"/>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截至</w:t>
            </w:r>
          </w:p>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2</w:t>
            </w:r>
            <w:r w:rsidRPr="00B02547">
              <w:rPr>
                <w:rFonts w:asciiTheme="minorEastAsia" w:hAnsiTheme="minorEastAsia"/>
                <w:szCs w:val="21"/>
              </w:rPr>
              <w:t>018</w:t>
            </w:r>
            <w:r w:rsidRPr="00B02547">
              <w:rPr>
                <w:rFonts w:asciiTheme="minorEastAsia" w:hAnsiTheme="minorEastAsia" w:hint="eastAsia"/>
                <w:szCs w:val="21"/>
              </w:rPr>
              <w:t>年1</w:t>
            </w:r>
            <w:r w:rsidRPr="00B02547">
              <w:rPr>
                <w:rFonts w:asciiTheme="minorEastAsia" w:hAnsiTheme="minorEastAsia"/>
                <w:szCs w:val="21"/>
              </w:rPr>
              <w:t>2</w:t>
            </w:r>
            <w:r w:rsidRPr="00B02547">
              <w:rPr>
                <w:rFonts w:asciiTheme="minorEastAsia" w:hAnsiTheme="minorEastAsia" w:hint="eastAsia"/>
                <w:szCs w:val="21"/>
              </w:rPr>
              <w:t>月</w:t>
            </w:r>
          </w:p>
        </w:tc>
        <w:tc>
          <w:tcPr>
            <w:tcW w:w="1389" w:type="dxa"/>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公立医院</w:t>
            </w:r>
          </w:p>
        </w:tc>
        <w:tc>
          <w:tcPr>
            <w:tcW w:w="1985" w:type="dxa"/>
            <w:vAlign w:val="center"/>
          </w:tcPr>
          <w:p w:rsidR="00E06D8D" w:rsidRPr="00B02547" w:rsidRDefault="00E06D8D" w:rsidP="00392681">
            <w:pPr>
              <w:spacing w:line="360" w:lineRule="auto"/>
              <w:jc w:val="center"/>
              <w:rPr>
                <w:rFonts w:asciiTheme="minorEastAsia" w:hAnsiTheme="minorEastAsia"/>
                <w:szCs w:val="21"/>
              </w:rPr>
            </w:pPr>
          </w:p>
        </w:tc>
        <w:tc>
          <w:tcPr>
            <w:tcW w:w="2126" w:type="dxa"/>
            <w:vAlign w:val="center"/>
          </w:tcPr>
          <w:p w:rsidR="00E06D8D" w:rsidRPr="00B02547" w:rsidRDefault="00E06D8D" w:rsidP="00392681">
            <w:pPr>
              <w:spacing w:line="360" w:lineRule="auto"/>
              <w:jc w:val="center"/>
              <w:rPr>
                <w:rFonts w:asciiTheme="minorEastAsia" w:hAnsiTheme="minorEastAsia"/>
                <w:szCs w:val="21"/>
              </w:rPr>
            </w:pPr>
          </w:p>
        </w:tc>
        <w:tc>
          <w:tcPr>
            <w:tcW w:w="1468" w:type="dxa"/>
          </w:tcPr>
          <w:p w:rsidR="00E06D8D" w:rsidRPr="00B02547" w:rsidRDefault="00E06D8D" w:rsidP="00392681">
            <w:pPr>
              <w:spacing w:line="360" w:lineRule="auto"/>
              <w:jc w:val="center"/>
              <w:rPr>
                <w:rFonts w:asciiTheme="minorEastAsia" w:hAnsiTheme="minorEastAsia"/>
                <w:szCs w:val="21"/>
              </w:rPr>
            </w:pPr>
          </w:p>
        </w:tc>
      </w:tr>
      <w:tr w:rsidR="00E06D8D" w:rsidRPr="00B02547" w:rsidTr="00F47947">
        <w:trPr>
          <w:trHeight w:val="20"/>
        </w:trPr>
        <w:tc>
          <w:tcPr>
            <w:tcW w:w="1554" w:type="dxa"/>
            <w:vMerge/>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军队医院</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F2F2F2" w:themeFill="background1" w:themeFillShade="F2"/>
          </w:tcPr>
          <w:p w:rsidR="00E06D8D" w:rsidRPr="00B02547" w:rsidRDefault="00E06D8D" w:rsidP="00392681">
            <w:pPr>
              <w:spacing w:line="360" w:lineRule="auto"/>
              <w:jc w:val="center"/>
              <w:rPr>
                <w:rFonts w:asciiTheme="minorEastAsia" w:hAnsiTheme="minorEastAsia"/>
                <w:szCs w:val="21"/>
              </w:rPr>
            </w:pPr>
          </w:p>
        </w:tc>
      </w:tr>
      <w:tr w:rsidR="00E06D8D" w:rsidRPr="00B02547" w:rsidTr="00392681">
        <w:trPr>
          <w:trHeight w:val="20"/>
        </w:trPr>
        <w:tc>
          <w:tcPr>
            <w:tcW w:w="1554" w:type="dxa"/>
            <w:vMerge/>
            <w:vAlign w:val="center"/>
          </w:tcPr>
          <w:p w:rsidR="00E06D8D" w:rsidRPr="00B02547" w:rsidRDefault="00E06D8D" w:rsidP="00392681">
            <w:pPr>
              <w:spacing w:line="360" w:lineRule="auto"/>
              <w:jc w:val="center"/>
              <w:rPr>
                <w:rFonts w:asciiTheme="minorEastAsia" w:hAnsiTheme="minorEastAsia"/>
                <w:szCs w:val="21"/>
              </w:rPr>
            </w:pPr>
          </w:p>
        </w:tc>
        <w:tc>
          <w:tcPr>
            <w:tcW w:w="1389" w:type="dxa"/>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基层医院</w:t>
            </w:r>
          </w:p>
        </w:tc>
        <w:tc>
          <w:tcPr>
            <w:tcW w:w="1985" w:type="dxa"/>
            <w:vAlign w:val="center"/>
          </w:tcPr>
          <w:p w:rsidR="00E06D8D" w:rsidRPr="00B02547" w:rsidRDefault="00E06D8D" w:rsidP="00392681">
            <w:pPr>
              <w:spacing w:line="360" w:lineRule="auto"/>
              <w:jc w:val="center"/>
              <w:rPr>
                <w:rFonts w:asciiTheme="minorEastAsia" w:hAnsiTheme="minorEastAsia"/>
                <w:szCs w:val="21"/>
              </w:rPr>
            </w:pPr>
          </w:p>
        </w:tc>
        <w:tc>
          <w:tcPr>
            <w:tcW w:w="2126" w:type="dxa"/>
            <w:vAlign w:val="center"/>
          </w:tcPr>
          <w:p w:rsidR="00E06D8D" w:rsidRPr="00B02547" w:rsidRDefault="00E06D8D" w:rsidP="00392681">
            <w:pPr>
              <w:spacing w:line="360" w:lineRule="auto"/>
              <w:jc w:val="center"/>
              <w:rPr>
                <w:rFonts w:asciiTheme="minorEastAsia" w:hAnsiTheme="minorEastAsia"/>
                <w:szCs w:val="21"/>
              </w:rPr>
            </w:pPr>
          </w:p>
        </w:tc>
        <w:tc>
          <w:tcPr>
            <w:tcW w:w="1468" w:type="dxa"/>
          </w:tcPr>
          <w:p w:rsidR="00E06D8D" w:rsidRPr="00B02547" w:rsidRDefault="00E06D8D" w:rsidP="00392681">
            <w:pPr>
              <w:spacing w:line="360" w:lineRule="auto"/>
              <w:jc w:val="center"/>
              <w:rPr>
                <w:rFonts w:asciiTheme="minorEastAsia" w:hAnsiTheme="minorEastAsia"/>
                <w:szCs w:val="21"/>
              </w:rPr>
            </w:pPr>
          </w:p>
        </w:tc>
      </w:tr>
      <w:tr w:rsidR="00E06D8D" w:rsidRPr="00B02547" w:rsidTr="00F47947">
        <w:trPr>
          <w:trHeight w:val="20"/>
        </w:trPr>
        <w:tc>
          <w:tcPr>
            <w:tcW w:w="1554" w:type="dxa"/>
            <w:vMerge/>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民营医院</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F2F2F2" w:themeFill="background1" w:themeFillShade="F2"/>
          </w:tcPr>
          <w:p w:rsidR="00E06D8D" w:rsidRPr="00B02547" w:rsidRDefault="00E06D8D" w:rsidP="00392681">
            <w:pPr>
              <w:spacing w:line="360" w:lineRule="auto"/>
              <w:jc w:val="center"/>
              <w:rPr>
                <w:rFonts w:asciiTheme="minorEastAsia" w:hAnsiTheme="minorEastAsia"/>
                <w:szCs w:val="21"/>
              </w:rPr>
            </w:pPr>
          </w:p>
        </w:tc>
      </w:tr>
      <w:tr w:rsidR="00E06D8D" w:rsidRPr="00B02547" w:rsidTr="001A3EF6">
        <w:trPr>
          <w:trHeight w:val="20"/>
        </w:trPr>
        <w:tc>
          <w:tcPr>
            <w:tcW w:w="1554" w:type="dxa"/>
            <w:vMerge w:val="restart"/>
            <w:shd w:val="clear" w:color="auto" w:fill="auto"/>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截至</w:t>
            </w:r>
          </w:p>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2</w:t>
            </w:r>
            <w:r w:rsidRPr="00B02547">
              <w:rPr>
                <w:rFonts w:asciiTheme="minorEastAsia" w:hAnsiTheme="minorEastAsia"/>
                <w:szCs w:val="21"/>
              </w:rPr>
              <w:t>017年</w:t>
            </w:r>
            <w:r w:rsidRPr="00B02547">
              <w:rPr>
                <w:rFonts w:asciiTheme="minorEastAsia" w:hAnsiTheme="minorEastAsia" w:hint="eastAsia"/>
                <w:szCs w:val="21"/>
              </w:rPr>
              <w:t>1</w:t>
            </w:r>
            <w:r w:rsidRPr="00B02547">
              <w:rPr>
                <w:rFonts w:asciiTheme="minorEastAsia" w:hAnsiTheme="minorEastAsia"/>
                <w:szCs w:val="21"/>
              </w:rPr>
              <w:t>2</w:t>
            </w:r>
            <w:r w:rsidRPr="00B02547">
              <w:rPr>
                <w:rFonts w:asciiTheme="minorEastAsia" w:hAnsiTheme="minorEastAsia" w:hint="eastAsia"/>
                <w:szCs w:val="21"/>
              </w:rPr>
              <w:t>月</w:t>
            </w:r>
          </w:p>
        </w:tc>
        <w:tc>
          <w:tcPr>
            <w:tcW w:w="1389" w:type="dxa"/>
            <w:shd w:val="clear" w:color="auto" w:fill="auto"/>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公立医院</w:t>
            </w:r>
          </w:p>
        </w:tc>
        <w:tc>
          <w:tcPr>
            <w:tcW w:w="1985" w:type="dxa"/>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auto"/>
          </w:tcPr>
          <w:p w:rsidR="00E06D8D" w:rsidRPr="00B02547" w:rsidRDefault="00E06D8D" w:rsidP="00392681">
            <w:pPr>
              <w:spacing w:line="360" w:lineRule="auto"/>
              <w:jc w:val="center"/>
              <w:rPr>
                <w:rFonts w:asciiTheme="minorEastAsia" w:hAnsiTheme="minorEastAsia"/>
                <w:szCs w:val="21"/>
              </w:rPr>
            </w:pPr>
          </w:p>
        </w:tc>
      </w:tr>
      <w:tr w:rsidR="00E06D8D" w:rsidRPr="00B02547" w:rsidTr="00F47947">
        <w:trPr>
          <w:trHeight w:val="20"/>
        </w:trPr>
        <w:tc>
          <w:tcPr>
            <w:tcW w:w="1554" w:type="dxa"/>
            <w:vMerge/>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军队医院</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F2F2F2" w:themeFill="background1" w:themeFillShade="F2"/>
          </w:tcPr>
          <w:p w:rsidR="00E06D8D" w:rsidRPr="00B02547" w:rsidRDefault="00E06D8D" w:rsidP="00392681">
            <w:pPr>
              <w:spacing w:line="360" w:lineRule="auto"/>
              <w:jc w:val="center"/>
              <w:rPr>
                <w:rFonts w:asciiTheme="minorEastAsia" w:hAnsiTheme="minorEastAsia"/>
                <w:szCs w:val="21"/>
              </w:rPr>
            </w:pPr>
          </w:p>
        </w:tc>
      </w:tr>
      <w:tr w:rsidR="00E06D8D" w:rsidRPr="00B02547" w:rsidTr="001A3EF6">
        <w:trPr>
          <w:trHeight w:val="20"/>
        </w:trPr>
        <w:tc>
          <w:tcPr>
            <w:tcW w:w="1554" w:type="dxa"/>
            <w:vMerge/>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auto"/>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基层医院</w:t>
            </w:r>
          </w:p>
        </w:tc>
        <w:tc>
          <w:tcPr>
            <w:tcW w:w="1985" w:type="dxa"/>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auto"/>
          </w:tcPr>
          <w:p w:rsidR="00E06D8D" w:rsidRPr="00B02547" w:rsidRDefault="00E06D8D" w:rsidP="00392681">
            <w:pPr>
              <w:spacing w:line="360" w:lineRule="auto"/>
              <w:jc w:val="center"/>
              <w:rPr>
                <w:rFonts w:asciiTheme="minorEastAsia" w:hAnsiTheme="minorEastAsia"/>
                <w:szCs w:val="21"/>
              </w:rPr>
            </w:pPr>
          </w:p>
        </w:tc>
      </w:tr>
      <w:tr w:rsidR="00E06D8D" w:rsidRPr="00B02547" w:rsidTr="00F47947">
        <w:trPr>
          <w:trHeight w:val="20"/>
        </w:trPr>
        <w:tc>
          <w:tcPr>
            <w:tcW w:w="1554" w:type="dxa"/>
            <w:vMerge/>
            <w:shd w:val="clear" w:color="auto" w:fill="auto"/>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民营医院</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F2F2F2" w:themeFill="background1" w:themeFillShade="F2"/>
          </w:tcPr>
          <w:p w:rsidR="00E06D8D" w:rsidRPr="00B02547" w:rsidRDefault="00E06D8D" w:rsidP="00392681">
            <w:pPr>
              <w:spacing w:line="360" w:lineRule="auto"/>
              <w:jc w:val="center"/>
              <w:rPr>
                <w:rFonts w:asciiTheme="minorEastAsia" w:hAnsiTheme="minorEastAsia"/>
                <w:szCs w:val="21"/>
              </w:rPr>
            </w:pPr>
          </w:p>
        </w:tc>
      </w:tr>
      <w:tr w:rsidR="00E06D8D" w:rsidRPr="00B02547" w:rsidTr="00392681">
        <w:trPr>
          <w:trHeight w:val="20"/>
        </w:trPr>
        <w:tc>
          <w:tcPr>
            <w:tcW w:w="1554" w:type="dxa"/>
            <w:vMerge w:val="restart"/>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截至</w:t>
            </w:r>
          </w:p>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2</w:t>
            </w:r>
            <w:r w:rsidRPr="00B02547">
              <w:rPr>
                <w:rFonts w:asciiTheme="minorEastAsia" w:hAnsiTheme="minorEastAsia"/>
                <w:szCs w:val="21"/>
              </w:rPr>
              <w:t>016年</w:t>
            </w:r>
            <w:r w:rsidRPr="00B02547">
              <w:rPr>
                <w:rFonts w:asciiTheme="minorEastAsia" w:hAnsiTheme="minorEastAsia" w:hint="eastAsia"/>
                <w:szCs w:val="21"/>
              </w:rPr>
              <w:t>1</w:t>
            </w:r>
            <w:r w:rsidRPr="00B02547">
              <w:rPr>
                <w:rFonts w:asciiTheme="minorEastAsia" w:hAnsiTheme="minorEastAsia"/>
                <w:szCs w:val="21"/>
              </w:rPr>
              <w:t>2</w:t>
            </w:r>
            <w:r w:rsidRPr="00B02547">
              <w:rPr>
                <w:rFonts w:asciiTheme="minorEastAsia" w:hAnsiTheme="minorEastAsia" w:hint="eastAsia"/>
                <w:szCs w:val="21"/>
              </w:rPr>
              <w:t>月</w:t>
            </w:r>
          </w:p>
        </w:tc>
        <w:tc>
          <w:tcPr>
            <w:tcW w:w="1389" w:type="dxa"/>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公立医院</w:t>
            </w:r>
          </w:p>
        </w:tc>
        <w:tc>
          <w:tcPr>
            <w:tcW w:w="1985" w:type="dxa"/>
            <w:vAlign w:val="center"/>
          </w:tcPr>
          <w:p w:rsidR="00E06D8D" w:rsidRPr="00B02547" w:rsidRDefault="00E06D8D" w:rsidP="00392681">
            <w:pPr>
              <w:spacing w:line="360" w:lineRule="auto"/>
              <w:jc w:val="center"/>
              <w:rPr>
                <w:rFonts w:asciiTheme="minorEastAsia" w:hAnsiTheme="minorEastAsia"/>
                <w:szCs w:val="21"/>
              </w:rPr>
            </w:pPr>
          </w:p>
        </w:tc>
        <w:tc>
          <w:tcPr>
            <w:tcW w:w="2126" w:type="dxa"/>
            <w:vAlign w:val="center"/>
          </w:tcPr>
          <w:p w:rsidR="00E06D8D" w:rsidRPr="00B02547" w:rsidRDefault="00E06D8D" w:rsidP="00392681">
            <w:pPr>
              <w:spacing w:line="360" w:lineRule="auto"/>
              <w:jc w:val="center"/>
              <w:rPr>
                <w:rFonts w:asciiTheme="minorEastAsia" w:hAnsiTheme="minorEastAsia"/>
                <w:szCs w:val="21"/>
              </w:rPr>
            </w:pPr>
          </w:p>
        </w:tc>
        <w:tc>
          <w:tcPr>
            <w:tcW w:w="1468" w:type="dxa"/>
          </w:tcPr>
          <w:p w:rsidR="00E06D8D" w:rsidRPr="00B02547" w:rsidRDefault="00E06D8D" w:rsidP="00392681">
            <w:pPr>
              <w:spacing w:line="360" w:lineRule="auto"/>
              <w:jc w:val="center"/>
              <w:rPr>
                <w:rFonts w:asciiTheme="minorEastAsia" w:hAnsiTheme="minorEastAsia"/>
                <w:szCs w:val="21"/>
              </w:rPr>
            </w:pPr>
          </w:p>
        </w:tc>
      </w:tr>
      <w:tr w:rsidR="00E06D8D" w:rsidRPr="00B02547" w:rsidTr="00F47947">
        <w:trPr>
          <w:trHeight w:val="20"/>
        </w:trPr>
        <w:tc>
          <w:tcPr>
            <w:tcW w:w="1554" w:type="dxa"/>
            <w:vMerge/>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军队医院</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F2F2F2" w:themeFill="background1" w:themeFillShade="F2"/>
          </w:tcPr>
          <w:p w:rsidR="00E06D8D" w:rsidRPr="00B02547" w:rsidRDefault="00E06D8D" w:rsidP="00392681">
            <w:pPr>
              <w:spacing w:line="360" w:lineRule="auto"/>
              <w:jc w:val="center"/>
              <w:rPr>
                <w:rFonts w:asciiTheme="minorEastAsia" w:hAnsiTheme="minorEastAsia"/>
                <w:szCs w:val="21"/>
              </w:rPr>
            </w:pPr>
          </w:p>
        </w:tc>
      </w:tr>
      <w:tr w:rsidR="00E06D8D" w:rsidRPr="00B02547" w:rsidTr="00392681">
        <w:trPr>
          <w:trHeight w:val="20"/>
        </w:trPr>
        <w:tc>
          <w:tcPr>
            <w:tcW w:w="1554" w:type="dxa"/>
            <w:vMerge/>
            <w:vAlign w:val="center"/>
          </w:tcPr>
          <w:p w:rsidR="00E06D8D" w:rsidRPr="00B02547" w:rsidRDefault="00E06D8D" w:rsidP="00392681">
            <w:pPr>
              <w:spacing w:line="360" w:lineRule="auto"/>
              <w:jc w:val="center"/>
              <w:rPr>
                <w:rFonts w:asciiTheme="minorEastAsia" w:hAnsiTheme="minorEastAsia"/>
                <w:szCs w:val="21"/>
              </w:rPr>
            </w:pPr>
          </w:p>
        </w:tc>
        <w:tc>
          <w:tcPr>
            <w:tcW w:w="1389" w:type="dxa"/>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基层医院</w:t>
            </w:r>
          </w:p>
        </w:tc>
        <w:tc>
          <w:tcPr>
            <w:tcW w:w="1985" w:type="dxa"/>
            <w:vAlign w:val="center"/>
          </w:tcPr>
          <w:p w:rsidR="00E06D8D" w:rsidRPr="00B02547" w:rsidRDefault="00E06D8D" w:rsidP="00392681">
            <w:pPr>
              <w:spacing w:line="360" w:lineRule="auto"/>
              <w:jc w:val="center"/>
              <w:rPr>
                <w:rFonts w:asciiTheme="minorEastAsia" w:hAnsiTheme="minorEastAsia"/>
                <w:szCs w:val="21"/>
              </w:rPr>
            </w:pPr>
          </w:p>
        </w:tc>
        <w:tc>
          <w:tcPr>
            <w:tcW w:w="2126" w:type="dxa"/>
            <w:vAlign w:val="center"/>
          </w:tcPr>
          <w:p w:rsidR="00E06D8D" w:rsidRPr="00B02547" w:rsidRDefault="00E06D8D" w:rsidP="00392681">
            <w:pPr>
              <w:spacing w:line="360" w:lineRule="auto"/>
              <w:jc w:val="center"/>
              <w:rPr>
                <w:rFonts w:asciiTheme="minorEastAsia" w:hAnsiTheme="minorEastAsia"/>
                <w:szCs w:val="21"/>
              </w:rPr>
            </w:pPr>
          </w:p>
        </w:tc>
        <w:tc>
          <w:tcPr>
            <w:tcW w:w="1468" w:type="dxa"/>
          </w:tcPr>
          <w:p w:rsidR="00E06D8D" w:rsidRPr="00B02547" w:rsidRDefault="00E06D8D" w:rsidP="00392681">
            <w:pPr>
              <w:spacing w:line="360" w:lineRule="auto"/>
              <w:jc w:val="center"/>
              <w:rPr>
                <w:rFonts w:asciiTheme="minorEastAsia" w:hAnsiTheme="minorEastAsia"/>
                <w:szCs w:val="21"/>
              </w:rPr>
            </w:pPr>
          </w:p>
        </w:tc>
      </w:tr>
      <w:tr w:rsidR="00E06D8D" w:rsidRPr="00B02547" w:rsidTr="00F47947">
        <w:trPr>
          <w:trHeight w:val="20"/>
        </w:trPr>
        <w:tc>
          <w:tcPr>
            <w:tcW w:w="1554" w:type="dxa"/>
            <w:vMerge/>
            <w:vAlign w:val="center"/>
          </w:tcPr>
          <w:p w:rsidR="00E06D8D" w:rsidRPr="00B02547" w:rsidRDefault="00E06D8D" w:rsidP="00392681">
            <w:pPr>
              <w:spacing w:line="360" w:lineRule="auto"/>
              <w:jc w:val="center"/>
              <w:rPr>
                <w:rFonts w:asciiTheme="minorEastAsia" w:hAnsiTheme="minorEastAsia"/>
                <w:szCs w:val="21"/>
              </w:rPr>
            </w:pPr>
          </w:p>
        </w:tc>
        <w:tc>
          <w:tcPr>
            <w:tcW w:w="1389"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r w:rsidRPr="00B02547">
              <w:rPr>
                <w:rFonts w:asciiTheme="minorEastAsia" w:hAnsiTheme="minorEastAsia" w:hint="eastAsia"/>
                <w:szCs w:val="21"/>
              </w:rPr>
              <w:t>民营医院</w:t>
            </w:r>
          </w:p>
        </w:tc>
        <w:tc>
          <w:tcPr>
            <w:tcW w:w="1985"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E06D8D" w:rsidRPr="00B02547" w:rsidRDefault="00E06D8D" w:rsidP="00392681">
            <w:pPr>
              <w:spacing w:line="360" w:lineRule="auto"/>
              <w:jc w:val="center"/>
              <w:rPr>
                <w:rFonts w:asciiTheme="minorEastAsia" w:hAnsiTheme="minorEastAsia"/>
                <w:szCs w:val="21"/>
              </w:rPr>
            </w:pPr>
          </w:p>
        </w:tc>
        <w:tc>
          <w:tcPr>
            <w:tcW w:w="1468" w:type="dxa"/>
            <w:shd w:val="clear" w:color="auto" w:fill="F2F2F2" w:themeFill="background1" w:themeFillShade="F2"/>
          </w:tcPr>
          <w:p w:rsidR="00E06D8D" w:rsidRPr="00B02547" w:rsidRDefault="00E06D8D" w:rsidP="00392681">
            <w:pPr>
              <w:spacing w:line="360" w:lineRule="auto"/>
              <w:jc w:val="center"/>
              <w:rPr>
                <w:rFonts w:asciiTheme="minorEastAsia" w:hAnsiTheme="minorEastAsia"/>
                <w:szCs w:val="21"/>
              </w:rPr>
            </w:pPr>
          </w:p>
        </w:tc>
      </w:tr>
    </w:tbl>
    <w:p w:rsidR="00E06D8D" w:rsidRPr="001A3EF6" w:rsidRDefault="00E06D8D" w:rsidP="00382DFE">
      <w:pPr>
        <w:widowControl/>
        <w:jc w:val="left"/>
        <w:rPr>
          <w:rFonts w:asciiTheme="minorEastAsia" w:hAnsiTheme="minorEastAsia"/>
          <w:sz w:val="24"/>
          <w:szCs w:val="24"/>
        </w:rPr>
      </w:pPr>
      <w:r>
        <w:rPr>
          <w:rFonts w:ascii="仿宋" w:eastAsia="仿宋" w:hAnsi="仿宋"/>
          <w:sz w:val="28"/>
          <w:szCs w:val="28"/>
        </w:rPr>
        <w:br w:type="page"/>
      </w:r>
      <w:r w:rsidR="001A3EF6" w:rsidRPr="001A3EF6">
        <w:rPr>
          <w:rFonts w:asciiTheme="minorEastAsia" w:hAnsiTheme="minorEastAsia" w:hint="eastAsia"/>
          <w:sz w:val="24"/>
          <w:szCs w:val="24"/>
        </w:rPr>
        <w:lastRenderedPageBreak/>
        <w:t>19</w:t>
      </w:r>
      <w:r w:rsidR="00D90AB7">
        <w:rPr>
          <w:rFonts w:asciiTheme="minorEastAsia" w:hAnsiTheme="minorEastAsia" w:hint="eastAsia"/>
          <w:sz w:val="24"/>
          <w:szCs w:val="24"/>
        </w:rPr>
        <w:t>.</w:t>
      </w:r>
      <w:r w:rsidRPr="001A3EF6">
        <w:rPr>
          <w:rFonts w:asciiTheme="minorEastAsia" w:hAnsiTheme="minorEastAsia" w:hint="eastAsia"/>
          <w:sz w:val="24"/>
          <w:szCs w:val="24"/>
        </w:rPr>
        <w:t>近三年最主要拖欠货款方情况：</w:t>
      </w:r>
    </w:p>
    <w:tbl>
      <w:tblPr>
        <w:tblStyle w:val="a7"/>
        <w:tblW w:w="5000" w:type="pct"/>
        <w:tblLook w:val="04A0" w:firstRow="1" w:lastRow="0" w:firstColumn="1" w:lastColumn="0" w:noHBand="0" w:noVBand="1"/>
      </w:tblPr>
      <w:tblGrid>
        <w:gridCol w:w="651"/>
        <w:gridCol w:w="2433"/>
        <w:gridCol w:w="1738"/>
        <w:gridCol w:w="1737"/>
        <w:gridCol w:w="1737"/>
      </w:tblGrid>
      <w:tr w:rsidR="00E06D8D" w:rsidRPr="001A3EF6" w:rsidTr="001A3EF6">
        <w:trPr>
          <w:trHeight w:val="709"/>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b/>
                <w:szCs w:val="21"/>
              </w:rPr>
            </w:pPr>
          </w:p>
        </w:tc>
        <w:tc>
          <w:tcPr>
            <w:tcW w:w="1466" w:type="pct"/>
            <w:shd w:val="clear" w:color="auto" w:fill="F2F2F2" w:themeFill="background1" w:themeFillShade="F2"/>
            <w:vAlign w:val="center"/>
          </w:tcPr>
          <w:p w:rsidR="00E06D8D" w:rsidRPr="001A3EF6" w:rsidRDefault="00E06D8D" w:rsidP="001A3EF6">
            <w:pPr>
              <w:jc w:val="center"/>
              <w:rPr>
                <w:rFonts w:ascii="宋体" w:eastAsia="宋体" w:hAnsi="宋体"/>
                <w:b/>
                <w:szCs w:val="21"/>
              </w:rPr>
            </w:pPr>
            <w:r w:rsidRPr="001A3EF6">
              <w:rPr>
                <w:rFonts w:ascii="宋体" w:eastAsia="宋体" w:hAnsi="宋体" w:hint="eastAsia"/>
                <w:b/>
                <w:szCs w:val="21"/>
              </w:rPr>
              <w:t>拖欠方</w:t>
            </w:r>
          </w:p>
          <w:p w:rsidR="00E06D8D" w:rsidRPr="001A3EF6" w:rsidRDefault="00E06D8D" w:rsidP="001A3EF6">
            <w:pPr>
              <w:jc w:val="center"/>
              <w:rPr>
                <w:rFonts w:ascii="宋体" w:eastAsia="宋体" w:hAnsi="宋体"/>
                <w:b/>
                <w:szCs w:val="21"/>
              </w:rPr>
            </w:pPr>
            <w:r w:rsidRPr="001A3EF6">
              <w:rPr>
                <w:rFonts w:ascii="宋体" w:eastAsia="宋体" w:hAnsi="宋体" w:hint="eastAsia"/>
                <w:b/>
                <w:szCs w:val="21"/>
              </w:rPr>
              <w:t>（具体到某医院）</w:t>
            </w:r>
          </w:p>
        </w:tc>
        <w:tc>
          <w:tcPr>
            <w:tcW w:w="1047" w:type="pct"/>
            <w:shd w:val="clear" w:color="auto" w:fill="F2F2F2" w:themeFill="background1" w:themeFillShade="F2"/>
            <w:vAlign w:val="center"/>
          </w:tcPr>
          <w:p w:rsidR="00E06D8D" w:rsidRPr="001A3EF6" w:rsidRDefault="00E06D8D" w:rsidP="001A3EF6">
            <w:pPr>
              <w:jc w:val="center"/>
              <w:rPr>
                <w:rFonts w:ascii="宋体" w:eastAsia="宋体" w:hAnsi="宋体"/>
                <w:b/>
                <w:szCs w:val="21"/>
              </w:rPr>
            </w:pPr>
            <w:r w:rsidRPr="001A3EF6">
              <w:rPr>
                <w:rFonts w:ascii="宋体" w:eastAsia="宋体" w:hAnsi="宋体" w:hint="eastAsia"/>
                <w:b/>
                <w:szCs w:val="21"/>
              </w:rPr>
              <w:t>累计拖欠金额</w:t>
            </w:r>
          </w:p>
          <w:p w:rsidR="00E06D8D" w:rsidRPr="001A3EF6" w:rsidRDefault="00E06D8D" w:rsidP="001A3EF6">
            <w:pPr>
              <w:jc w:val="center"/>
              <w:rPr>
                <w:rFonts w:ascii="宋体" w:eastAsia="宋体" w:hAnsi="宋体"/>
                <w:b/>
                <w:szCs w:val="21"/>
              </w:rPr>
            </w:pPr>
            <w:r w:rsidRPr="001A3EF6">
              <w:rPr>
                <w:rFonts w:ascii="宋体" w:eastAsia="宋体" w:hAnsi="宋体" w:hint="eastAsia"/>
                <w:b/>
                <w:szCs w:val="21"/>
              </w:rPr>
              <w:t>（万元）</w:t>
            </w:r>
          </w:p>
        </w:tc>
        <w:tc>
          <w:tcPr>
            <w:tcW w:w="1047" w:type="pct"/>
            <w:shd w:val="clear" w:color="auto" w:fill="F2F2F2" w:themeFill="background1" w:themeFillShade="F2"/>
            <w:vAlign w:val="center"/>
          </w:tcPr>
          <w:p w:rsidR="00E06D8D" w:rsidRPr="001A3EF6" w:rsidRDefault="00E06D8D" w:rsidP="001A3EF6">
            <w:pPr>
              <w:jc w:val="center"/>
              <w:rPr>
                <w:rFonts w:ascii="宋体" w:eastAsia="宋体" w:hAnsi="宋体"/>
                <w:b/>
                <w:szCs w:val="21"/>
              </w:rPr>
            </w:pPr>
            <w:r w:rsidRPr="001A3EF6">
              <w:rPr>
                <w:rFonts w:ascii="宋体" w:eastAsia="宋体" w:hAnsi="宋体" w:hint="eastAsia"/>
                <w:b/>
                <w:szCs w:val="21"/>
              </w:rPr>
              <w:t>平均拖欠时间</w:t>
            </w:r>
          </w:p>
          <w:p w:rsidR="00E06D8D" w:rsidRPr="001A3EF6" w:rsidRDefault="00E06D8D" w:rsidP="001A3EF6">
            <w:pPr>
              <w:jc w:val="center"/>
              <w:rPr>
                <w:rFonts w:ascii="宋体" w:eastAsia="宋体" w:hAnsi="宋体"/>
                <w:b/>
                <w:szCs w:val="21"/>
              </w:rPr>
            </w:pPr>
            <w:r w:rsidRPr="001A3EF6">
              <w:rPr>
                <w:rFonts w:ascii="宋体" w:eastAsia="宋体" w:hAnsi="宋体" w:hint="eastAsia"/>
                <w:b/>
                <w:szCs w:val="21"/>
              </w:rPr>
              <w:t>（月）</w:t>
            </w:r>
          </w:p>
        </w:tc>
        <w:tc>
          <w:tcPr>
            <w:tcW w:w="1047" w:type="pct"/>
            <w:shd w:val="clear" w:color="auto" w:fill="F2F2F2" w:themeFill="background1" w:themeFillShade="F2"/>
            <w:vAlign w:val="center"/>
          </w:tcPr>
          <w:p w:rsidR="00E06D8D" w:rsidRPr="001A3EF6" w:rsidRDefault="00E06D8D" w:rsidP="001A3EF6">
            <w:pPr>
              <w:spacing w:line="360" w:lineRule="auto"/>
              <w:jc w:val="center"/>
              <w:rPr>
                <w:rFonts w:ascii="宋体" w:eastAsia="宋体" w:hAnsi="宋体"/>
                <w:b/>
                <w:szCs w:val="21"/>
              </w:rPr>
            </w:pPr>
            <w:r w:rsidRPr="001A3EF6">
              <w:rPr>
                <w:rFonts w:ascii="宋体" w:eastAsia="宋体" w:hAnsi="宋体" w:hint="eastAsia"/>
                <w:b/>
                <w:szCs w:val="21"/>
              </w:rPr>
              <w:t>备注</w:t>
            </w:r>
          </w:p>
        </w:tc>
      </w:tr>
      <w:tr w:rsidR="00E06D8D" w:rsidRPr="001A3EF6" w:rsidTr="00392681">
        <w:trPr>
          <w:trHeight w:val="20"/>
        </w:trPr>
        <w:tc>
          <w:tcPr>
            <w:tcW w:w="392" w:type="pct"/>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1</w:t>
            </w:r>
          </w:p>
        </w:tc>
        <w:tc>
          <w:tcPr>
            <w:tcW w:w="1466"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2</w:t>
            </w:r>
          </w:p>
        </w:tc>
        <w:tc>
          <w:tcPr>
            <w:tcW w:w="1466"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3</w:t>
            </w:r>
          </w:p>
        </w:tc>
        <w:tc>
          <w:tcPr>
            <w:tcW w:w="1466"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4</w:t>
            </w:r>
          </w:p>
        </w:tc>
        <w:tc>
          <w:tcPr>
            <w:tcW w:w="1466"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5</w:t>
            </w:r>
          </w:p>
        </w:tc>
        <w:tc>
          <w:tcPr>
            <w:tcW w:w="1466"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6</w:t>
            </w:r>
          </w:p>
        </w:tc>
        <w:tc>
          <w:tcPr>
            <w:tcW w:w="1466"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7</w:t>
            </w:r>
          </w:p>
        </w:tc>
        <w:tc>
          <w:tcPr>
            <w:tcW w:w="1466"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8</w:t>
            </w:r>
          </w:p>
        </w:tc>
        <w:tc>
          <w:tcPr>
            <w:tcW w:w="1466"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9</w:t>
            </w:r>
          </w:p>
        </w:tc>
        <w:tc>
          <w:tcPr>
            <w:tcW w:w="1466"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1</w:t>
            </w:r>
            <w:r w:rsidRPr="001A3EF6">
              <w:rPr>
                <w:rFonts w:ascii="宋体" w:eastAsia="宋体" w:hAnsi="宋体"/>
                <w:szCs w:val="21"/>
              </w:rPr>
              <w:t>0</w:t>
            </w:r>
          </w:p>
        </w:tc>
        <w:tc>
          <w:tcPr>
            <w:tcW w:w="1466"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1</w:t>
            </w:r>
            <w:r w:rsidRPr="001A3EF6">
              <w:rPr>
                <w:rFonts w:ascii="宋体" w:eastAsia="宋体" w:hAnsi="宋体"/>
                <w:szCs w:val="21"/>
              </w:rPr>
              <w:t>1</w:t>
            </w:r>
          </w:p>
        </w:tc>
        <w:tc>
          <w:tcPr>
            <w:tcW w:w="1466"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vAlign w:val="center"/>
          </w:tcPr>
          <w:p w:rsidR="00E06D8D" w:rsidRPr="001A3EF6" w:rsidRDefault="00E06D8D" w:rsidP="00392681">
            <w:pPr>
              <w:spacing w:line="360" w:lineRule="auto"/>
              <w:jc w:val="center"/>
              <w:rPr>
                <w:rFonts w:ascii="宋体" w:eastAsia="宋体" w:hAnsi="宋体"/>
                <w:szCs w:val="21"/>
              </w:rPr>
            </w:pPr>
          </w:p>
        </w:tc>
        <w:tc>
          <w:tcPr>
            <w:tcW w:w="1047" w:type="pct"/>
          </w:tcPr>
          <w:p w:rsidR="00E06D8D" w:rsidRPr="001A3EF6" w:rsidRDefault="00E06D8D" w:rsidP="00392681">
            <w:pPr>
              <w:spacing w:line="360" w:lineRule="auto"/>
              <w:jc w:val="center"/>
              <w:rPr>
                <w:rFonts w:ascii="宋体" w:eastAsia="宋体" w:hAnsi="宋体"/>
                <w:szCs w:val="21"/>
              </w:rPr>
            </w:pPr>
          </w:p>
        </w:tc>
      </w:tr>
      <w:tr w:rsidR="00E06D8D" w:rsidRPr="001A3EF6" w:rsidTr="00392681">
        <w:trPr>
          <w:trHeight w:val="20"/>
        </w:trPr>
        <w:tc>
          <w:tcPr>
            <w:tcW w:w="392"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r w:rsidRPr="001A3EF6">
              <w:rPr>
                <w:rFonts w:ascii="宋体" w:eastAsia="宋体" w:hAnsi="宋体" w:hint="eastAsia"/>
                <w:szCs w:val="21"/>
              </w:rPr>
              <w:t>1</w:t>
            </w:r>
            <w:r w:rsidRPr="001A3EF6">
              <w:rPr>
                <w:rFonts w:ascii="宋体" w:eastAsia="宋体" w:hAnsi="宋体"/>
                <w:szCs w:val="21"/>
              </w:rPr>
              <w:t>2</w:t>
            </w:r>
          </w:p>
        </w:tc>
        <w:tc>
          <w:tcPr>
            <w:tcW w:w="1466"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vAlign w:val="center"/>
          </w:tcPr>
          <w:p w:rsidR="00E06D8D" w:rsidRPr="001A3EF6" w:rsidRDefault="00E06D8D" w:rsidP="00392681">
            <w:pPr>
              <w:spacing w:line="360" w:lineRule="auto"/>
              <w:jc w:val="center"/>
              <w:rPr>
                <w:rFonts w:ascii="宋体" w:eastAsia="宋体" w:hAnsi="宋体"/>
                <w:szCs w:val="21"/>
              </w:rPr>
            </w:pPr>
          </w:p>
        </w:tc>
        <w:tc>
          <w:tcPr>
            <w:tcW w:w="1047" w:type="pct"/>
            <w:shd w:val="clear" w:color="auto" w:fill="F2F2F2" w:themeFill="background1" w:themeFillShade="F2"/>
          </w:tcPr>
          <w:p w:rsidR="00E06D8D" w:rsidRPr="001A3EF6" w:rsidRDefault="00E06D8D" w:rsidP="00392681">
            <w:pPr>
              <w:spacing w:line="360" w:lineRule="auto"/>
              <w:jc w:val="center"/>
              <w:rPr>
                <w:rFonts w:ascii="宋体" w:eastAsia="宋体" w:hAnsi="宋体"/>
                <w:szCs w:val="21"/>
              </w:rPr>
            </w:pPr>
          </w:p>
        </w:tc>
      </w:tr>
    </w:tbl>
    <w:p w:rsidR="00A21F80" w:rsidRPr="00945429" w:rsidRDefault="00945429" w:rsidP="00A21F80">
      <w:pPr>
        <w:spacing w:beforeLines="50" w:before="156" w:afterLines="50" w:after="156" w:line="360" w:lineRule="auto"/>
        <w:rPr>
          <w:rFonts w:ascii="宋体" w:eastAsia="宋体" w:hAnsi="宋体"/>
          <w:sz w:val="24"/>
          <w:szCs w:val="24"/>
        </w:rPr>
      </w:pPr>
      <w:r w:rsidRPr="00945429">
        <w:rPr>
          <w:rFonts w:ascii="宋体" w:eastAsia="宋体" w:hAnsi="宋体" w:hint="eastAsia"/>
          <w:sz w:val="24"/>
          <w:szCs w:val="24"/>
        </w:rPr>
        <w:t>20</w:t>
      </w:r>
      <w:r w:rsidR="00D90AB7">
        <w:rPr>
          <w:rFonts w:ascii="宋体" w:eastAsia="宋体" w:hAnsi="宋体" w:hint="eastAsia"/>
          <w:sz w:val="24"/>
          <w:szCs w:val="24"/>
        </w:rPr>
        <w:t>.</w:t>
      </w:r>
      <w:r w:rsidR="00A21F80" w:rsidRPr="00945429">
        <w:rPr>
          <w:rFonts w:ascii="宋体" w:eastAsia="宋体" w:hAnsi="宋体" w:hint="eastAsia"/>
          <w:sz w:val="24"/>
          <w:szCs w:val="24"/>
        </w:rPr>
        <w:t>近三年履约付款最好的医院情况：</w:t>
      </w:r>
    </w:p>
    <w:tbl>
      <w:tblPr>
        <w:tblStyle w:val="a7"/>
        <w:tblW w:w="5000" w:type="pct"/>
        <w:tblLook w:val="04A0" w:firstRow="1" w:lastRow="0" w:firstColumn="1" w:lastColumn="0" w:noHBand="0" w:noVBand="1"/>
      </w:tblPr>
      <w:tblGrid>
        <w:gridCol w:w="651"/>
        <w:gridCol w:w="2433"/>
        <w:gridCol w:w="1738"/>
        <w:gridCol w:w="1737"/>
        <w:gridCol w:w="1737"/>
      </w:tblGrid>
      <w:tr w:rsidR="00A21F80" w:rsidRPr="00DB526A" w:rsidTr="00DB526A">
        <w:trPr>
          <w:trHeight w:val="827"/>
        </w:trPr>
        <w:tc>
          <w:tcPr>
            <w:tcW w:w="392"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b/>
                <w:szCs w:val="21"/>
              </w:rPr>
            </w:pPr>
          </w:p>
        </w:tc>
        <w:tc>
          <w:tcPr>
            <w:tcW w:w="1466" w:type="pct"/>
            <w:shd w:val="clear" w:color="auto" w:fill="F2F2F2" w:themeFill="background1" w:themeFillShade="F2"/>
            <w:vAlign w:val="center"/>
          </w:tcPr>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履约付款方</w:t>
            </w:r>
          </w:p>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（具体到某医院）</w:t>
            </w:r>
          </w:p>
        </w:tc>
        <w:tc>
          <w:tcPr>
            <w:tcW w:w="1047" w:type="pct"/>
            <w:shd w:val="clear" w:color="auto" w:fill="F2F2F2" w:themeFill="background1" w:themeFillShade="F2"/>
            <w:vAlign w:val="center"/>
          </w:tcPr>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累计合同金额</w:t>
            </w:r>
          </w:p>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（万元）</w:t>
            </w:r>
          </w:p>
        </w:tc>
        <w:tc>
          <w:tcPr>
            <w:tcW w:w="1047" w:type="pct"/>
            <w:shd w:val="clear" w:color="auto" w:fill="F2F2F2" w:themeFill="background1" w:themeFillShade="F2"/>
            <w:vAlign w:val="center"/>
          </w:tcPr>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平均付款时间</w:t>
            </w:r>
          </w:p>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（月）</w:t>
            </w:r>
          </w:p>
        </w:tc>
        <w:tc>
          <w:tcPr>
            <w:tcW w:w="1047" w:type="pct"/>
            <w:shd w:val="clear" w:color="auto" w:fill="F2F2F2" w:themeFill="background1" w:themeFillShade="F2"/>
            <w:vAlign w:val="center"/>
          </w:tcPr>
          <w:p w:rsidR="00A21F80" w:rsidRPr="00DB526A" w:rsidRDefault="00A21F80" w:rsidP="00DB526A">
            <w:pPr>
              <w:jc w:val="center"/>
              <w:rPr>
                <w:rFonts w:asciiTheme="minorEastAsia" w:hAnsiTheme="minorEastAsia"/>
                <w:b/>
                <w:szCs w:val="21"/>
              </w:rPr>
            </w:pPr>
            <w:r w:rsidRPr="00DB526A">
              <w:rPr>
                <w:rFonts w:asciiTheme="minorEastAsia" w:hAnsiTheme="minorEastAsia" w:hint="eastAsia"/>
                <w:b/>
                <w:szCs w:val="21"/>
              </w:rPr>
              <w:t>备注</w:t>
            </w:r>
          </w:p>
        </w:tc>
      </w:tr>
      <w:tr w:rsidR="00A21F80" w:rsidRPr="00DB526A" w:rsidTr="00392681">
        <w:trPr>
          <w:trHeight w:val="20"/>
        </w:trPr>
        <w:tc>
          <w:tcPr>
            <w:tcW w:w="392" w:type="pct"/>
            <w:vAlign w:val="center"/>
          </w:tcPr>
          <w:p w:rsidR="00A21F80" w:rsidRPr="00DB526A" w:rsidRDefault="00A21F80" w:rsidP="00392681">
            <w:pPr>
              <w:spacing w:line="360" w:lineRule="auto"/>
              <w:jc w:val="center"/>
              <w:rPr>
                <w:rFonts w:asciiTheme="minorEastAsia" w:hAnsiTheme="minorEastAsia"/>
                <w:szCs w:val="21"/>
              </w:rPr>
            </w:pPr>
            <w:r w:rsidRPr="00DB526A">
              <w:rPr>
                <w:rFonts w:asciiTheme="minorEastAsia" w:hAnsiTheme="minorEastAsia" w:hint="eastAsia"/>
                <w:szCs w:val="21"/>
              </w:rPr>
              <w:t>1</w:t>
            </w:r>
          </w:p>
        </w:tc>
        <w:tc>
          <w:tcPr>
            <w:tcW w:w="1466"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tcPr>
          <w:p w:rsidR="00A21F80" w:rsidRPr="00DB526A" w:rsidRDefault="00A21F80" w:rsidP="00392681">
            <w:pPr>
              <w:spacing w:line="360" w:lineRule="auto"/>
              <w:jc w:val="center"/>
              <w:rPr>
                <w:rFonts w:asciiTheme="minorEastAsia" w:hAnsiTheme="minorEastAsia"/>
                <w:szCs w:val="21"/>
              </w:rPr>
            </w:pPr>
          </w:p>
        </w:tc>
      </w:tr>
      <w:tr w:rsidR="00A21F80" w:rsidRPr="00DB526A" w:rsidTr="00392681">
        <w:trPr>
          <w:trHeight w:val="20"/>
        </w:trPr>
        <w:tc>
          <w:tcPr>
            <w:tcW w:w="392"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r w:rsidRPr="00DB526A">
              <w:rPr>
                <w:rFonts w:asciiTheme="minorEastAsia" w:hAnsiTheme="minorEastAsia" w:hint="eastAsia"/>
                <w:szCs w:val="21"/>
              </w:rPr>
              <w:t>2</w:t>
            </w:r>
          </w:p>
        </w:tc>
        <w:tc>
          <w:tcPr>
            <w:tcW w:w="1466"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tcPr>
          <w:p w:rsidR="00A21F80" w:rsidRPr="00DB526A" w:rsidRDefault="00A21F80" w:rsidP="00392681">
            <w:pPr>
              <w:spacing w:line="360" w:lineRule="auto"/>
              <w:jc w:val="center"/>
              <w:rPr>
                <w:rFonts w:asciiTheme="minorEastAsia" w:hAnsiTheme="minorEastAsia"/>
                <w:szCs w:val="21"/>
              </w:rPr>
            </w:pPr>
          </w:p>
        </w:tc>
      </w:tr>
      <w:tr w:rsidR="00A21F80" w:rsidRPr="00DB526A" w:rsidTr="00392681">
        <w:trPr>
          <w:trHeight w:val="20"/>
        </w:trPr>
        <w:tc>
          <w:tcPr>
            <w:tcW w:w="392" w:type="pct"/>
            <w:vAlign w:val="center"/>
          </w:tcPr>
          <w:p w:rsidR="00A21F80" w:rsidRPr="00DB526A" w:rsidRDefault="00A21F80" w:rsidP="00392681">
            <w:pPr>
              <w:spacing w:line="360" w:lineRule="auto"/>
              <w:jc w:val="center"/>
              <w:rPr>
                <w:rFonts w:asciiTheme="minorEastAsia" w:hAnsiTheme="minorEastAsia"/>
                <w:szCs w:val="21"/>
              </w:rPr>
            </w:pPr>
            <w:r w:rsidRPr="00DB526A">
              <w:rPr>
                <w:rFonts w:asciiTheme="minorEastAsia" w:hAnsiTheme="minorEastAsia" w:hint="eastAsia"/>
                <w:szCs w:val="21"/>
              </w:rPr>
              <w:t>3</w:t>
            </w:r>
          </w:p>
        </w:tc>
        <w:tc>
          <w:tcPr>
            <w:tcW w:w="1466"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tcPr>
          <w:p w:rsidR="00A21F80" w:rsidRPr="00DB526A" w:rsidRDefault="00A21F80" w:rsidP="00392681">
            <w:pPr>
              <w:spacing w:line="360" w:lineRule="auto"/>
              <w:jc w:val="center"/>
              <w:rPr>
                <w:rFonts w:asciiTheme="minorEastAsia" w:hAnsiTheme="minorEastAsia"/>
                <w:szCs w:val="21"/>
              </w:rPr>
            </w:pPr>
          </w:p>
        </w:tc>
      </w:tr>
      <w:tr w:rsidR="00A21F80" w:rsidRPr="00DB526A" w:rsidTr="00392681">
        <w:trPr>
          <w:trHeight w:val="20"/>
        </w:trPr>
        <w:tc>
          <w:tcPr>
            <w:tcW w:w="392"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r w:rsidRPr="00DB526A">
              <w:rPr>
                <w:rFonts w:asciiTheme="minorEastAsia" w:hAnsiTheme="minorEastAsia" w:hint="eastAsia"/>
                <w:szCs w:val="21"/>
              </w:rPr>
              <w:t>4</w:t>
            </w:r>
          </w:p>
        </w:tc>
        <w:tc>
          <w:tcPr>
            <w:tcW w:w="1466"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tcPr>
          <w:p w:rsidR="00A21F80" w:rsidRPr="00DB526A" w:rsidRDefault="00A21F80" w:rsidP="00392681">
            <w:pPr>
              <w:spacing w:line="360" w:lineRule="auto"/>
              <w:jc w:val="center"/>
              <w:rPr>
                <w:rFonts w:asciiTheme="minorEastAsia" w:hAnsiTheme="minorEastAsia"/>
                <w:szCs w:val="21"/>
              </w:rPr>
            </w:pPr>
          </w:p>
        </w:tc>
      </w:tr>
      <w:tr w:rsidR="00A21F80" w:rsidRPr="00DB526A" w:rsidTr="00392681">
        <w:trPr>
          <w:trHeight w:val="20"/>
        </w:trPr>
        <w:tc>
          <w:tcPr>
            <w:tcW w:w="392" w:type="pct"/>
            <w:vAlign w:val="center"/>
          </w:tcPr>
          <w:p w:rsidR="00A21F80" w:rsidRPr="00DB526A" w:rsidRDefault="00A21F80" w:rsidP="00392681">
            <w:pPr>
              <w:spacing w:line="360" w:lineRule="auto"/>
              <w:jc w:val="center"/>
              <w:rPr>
                <w:rFonts w:asciiTheme="minorEastAsia" w:hAnsiTheme="minorEastAsia"/>
                <w:szCs w:val="21"/>
              </w:rPr>
            </w:pPr>
            <w:r w:rsidRPr="00DB526A">
              <w:rPr>
                <w:rFonts w:asciiTheme="minorEastAsia" w:hAnsiTheme="minorEastAsia" w:hint="eastAsia"/>
                <w:szCs w:val="21"/>
              </w:rPr>
              <w:t>5</w:t>
            </w:r>
          </w:p>
        </w:tc>
        <w:tc>
          <w:tcPr>
            <w:tcW w:w="1466"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vAlign w:val="center"/>
          </w:tcPr>
          <w:p w:rsidR="00A21F80" w:rsidRPr="00DB526A" w:rsidRDefault="00A21F80" w:rsidP="00392681">
            <w:pPr>
              <w:spacing w:line="360" w:lineRule="auto"/>
              <w:jc w:val="center"/>
              <w:rPr>
                <w:rFonts w:asciiTheme="minorEastAsia" w:hAnsiTheme="minorEastAsia"/>
                <w:szCs w:val="21"/>
              </w:rPr>
            </w:pPr>
          </w:p>
        </w:tc>
        <w:tc>
          <w:tcPr>
            <w:tcW w:w="1047" w:type="pct"/>
          </w:tcPr>
          <w:p w:rsidR="00A21F80" w:rsidRPr="00DB526A" w:rsidRDefault="00A21F80" w:rsidP="00392681">
            <w:pPr>
              <w:spacing w:line="360" w:lineRule="auto"/>
              <w:jc w:val="center"/>
              <w:rPr>
                <w:rFonts w:asciiTheme="minorEastAsia" w:hAnsiTheme="minorEastAsia"/>
                <w:szCs w:val="21"/>
              </w:rPr>
            </w:pPr>
          </w:p>
        </w:tc>
      </w:tr>
      <w:tr w:rsidR="00A21F80" w:rsidRPr="00DB526A" w:rsidTr="00392681">
        <w:trPr>
          <w:trHeight w:val="20"/>
        </w:trPr>
        <w:tc>
          <w:tcPr>
            <w:tcW w:w="392"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r w:rsidRPr="00DB526A">
              <w:rPr>
                <w:rFonts w:asciiTheme="minorEastAsia" w:hAnsiTheme="minorEastAsia" w:hint="eastAsia"/>
                <w:szCs w:val="21"/>
              </w:rPr>
              <w:t>6</w:t>
            </w:r>
          </w:p>
        </w:tc>
        <w:tc>
          <w:tcPr>
            <w:tcW w:w="1466"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vAlign w:val="center"/>
          </w:tcPr>
          <w:p w:rsidR="00A21F80" w:rsidRPr="00DB526A" w:rsidRDefault="00A21F80" w:rsidP="00392681">
            <w:pPr>
              <w:spacing w:line="360" w:lineRule="auto"/>
              <w:jc w:val="center"/>
              <w:rPr>
                <w:rFonts w:asciiTheme="minorEastAsia" w:hAnsiTheme="minorEastAsia"/>
                <w:szCs w:val="21"/>
              </w:rPr>
            </w:pPr>
          </w:p>
        </w:tc>
        <w:tc>
          <w:tcPr>
            <w:tcW w:w="1047" w:type="pct"/>
            <w:shd w:val="clear" w:color="auto" w:fill="F2F2F2" w:themeFill="background1" w:themeFillShade="F2"/>
          </w:tcPr>
          <w:p w:rsidR="00A21F80" w:rsidRPr="00DB526A" w:rsidRDefault="00A21F80" w:rsidP="00392681">
            <w:pPr>
              <w:spacing w:line="360" w:lineRule="auto"/>
              <w:jc w:val="center"/>
              <w:rPr>
                <w:rFonts w:asciiTheme="minorEastAsia" w:hAnsiTheme="minorEastAsia"/>
                <w:szCs w:val="21"/>
              </w:rPr>
            </w:pPr>
          </w:p>
        </w:tc>
      </w:tr>
    </w:tbl>
    <w:p w:rsidR="00A21F80" w:rsidRPr="005F6C54" w:rsidRDefault="00781D5D" w:rsidP="00A21F80">
      <w:pPr>
        <w:spacing w:beforeLines="50" w:before="156" w:afterLines="50" w:after="156" w:line="360" w:lineRule="auto"/>
        <w:rPr>
          <w:rFonts w:asciiTheme="minorEastAsia" w:hAnsiTheme="minorEastAsia"/>
          <w:sz w:val="24"/>
          <w:szCs w:val="24"/>
        </w:rPr>
      </w:pPr>
      <w:r w:rsidRPr="005F6C54">
        <w:rPr>
          <w:rFonts w:asciiTheme="minorEastAsia" w:hAnsiTheme="minorEastAsia" w:hint="eastAsia"/>
          <w:sz w:val="24"/>
          <w:szCs w:val="24"/>
        </w:rPr>
        <w:t>21</w:t>
      </w:r>
      <w:r w:rsidR="007E5A61">
        <w:rPr>
          <w:rFonts w:asciiTheme="minorEastAsia" w:hAnsiTheme="minorEastAsia" w:hint="eastAsia"/>
          <w:sz w:val="24"/>
          <w:szCs w:val="24"/>
        </w:rPr>
        <w:t>、本企业是否</w:t>
      </w:r>
      <w:r w:rsidR="00A21F80" w:rsidRPr="005F6C54">
        <w:rPr>
          <w:rFonts w:asciiTheme="minorEastAsia" w:hAnsiTheme="minorEastAsia" w:hint="eastAsia"/>
          <w:sz w:val="24"/>
          <w:szCs w:val="24"/>
        </w:rPr>
        <w:t>有自营药品流通企业</w:t>
      </w:r>
    </w:p>
    <w:p w:rsidR="00A21F80" w:rsidRPr="005F6C54" w:rsidRDefault="005F6C54" w:rsidP="00A21F80">
      <w:pPr>
        <w:spacing w:beforeLines="50" w:before="156" w:afterLines="50" w:after="156" w:line="360" w:lineRule="auto"/>
        <w:rPr>
          <w:rFonts w:asciiTheme="minorEastAsia" w:hAnsiTheme="minorEastAsia"/>
          <w:sz w:val="24"/>
          <w:szCs w:val="24"/>
        </w:rPr>
      </w:pPr>
      <w:r w:rsidRPr="005F6C54">
        <w:rPr>
          <w:rFonts w:asciiTheme="minorEastAsia" w:hAnsiTheme="minorEastAsia" w:hint="eastAsia"/>
          <w:sz w:val="24"/>
          <w:szCs w:val="24"/>
        </w:rPr>
        <w:t>A.</w:t>
      </w:r>
      <w:r w:rsidR="00A21F80" w:rsidRPr="005F6C54">
        <w:rPr>
          <w:rFonts w:asciiTheme="minorEastAsia" w:hAnsiTheme="minorEastAsia" w:hint="eastAsia"/>
          <w:sz w:val="24"/>
          <w:szCs w:val="24"/>
        </w:rPr>
        <w:t>是（请填写“流通企业调查问卷”）</w:t>
      </w:r>
      <w:r w:rsidR="003342E9">
        <w:rPr>
          <w:rFonts w:asciiTheme="minorEastAsia" w:hAnsiTheme="minorEastAsia"/>
          <w:sz w:val="24"/>
          <w:szCs w:val="24"/>
        </w:rPr>
        <w:tab/>
      </w:r>
      <w:r w:rsidR="00B122B4">
        <w:rPr>
          <w:rFonts w:asciiTheme="minorEastAsia" w:hAnsiTheme="minorEastAsia"/>
          <w:sz w:val="24"/>
          <w:szCs w:val="24"/>
        </w:rPr>
        <w:tab/>
      </w:r>
      <w:r w:rsidRPr="003342E9">
        <w:rPr>
          <w:rFonts w:asciiTheme="minorEastAsia" w:hAnsiTheme="minorEastAsia" w:hint="eastAsia"/>
          <w:sz w:val="24"/>
          <w:szCs w:val="24"/>
        </w:rPr>
        <w:t>B.</w:t>
      </w:r>
      <w:r w:rsidR="00A21F80" w:rsidRPr="003342E9">
        <w:rPr>
          <w:rFonts w:asciiTheme="minorEastAsia" w:hAnsiTheme="minorEastAsia" w:hint="eastAsia"/>
          <w:sz w:val="24"/>
          <w:szCs w:val="24"/>
        </w:rPr>
        <w:t>否</w:t>
      </w:r>
    </w:p>
    <w:p w:rsidR="003342E9" w:rsidRDefault="003342E9">
      <w:pPr>
        <w:widowControl/>
        <w:jc w:val="left"/>
        <w:rPr>
          <w:rFonts w:ascii="宋体" w:eastAsia="宋体" w:hAnsi="宋体"/>
          <w:sz w:val="28"/>
          <w:szCs w:val="28"/>
        </w:rPr>
      </w:pPr>
      <w:r>
        <w:rPr>
          <w:rFonts w:ascii="宋体" w:eastAsia="宋体" w:hAnsi="宋体"/>
          <w:sz w:val="28"/>
          <w:szCs w:val="28"/>
        </w:rPr>
        <w:br w:type="page"/>
      </w:r>
    </w:p>
    <w:p w:rsidR="00C27110" w:rsidRPr="005B0FD0" w:rsidRDefault="006E6201" w:rsidP="00DD609A">
      <w:pPr>
        <w:spacing w:beforeLines="50" w:before="156" w:afterLines="50" w:after="156" w:line="360" w:lineRule="auto"/>
        <w:rPr>
          <w:rFonts w:ascii="宋体" w:eastAsia="宋体" w:hAnsi="宋体"/>
          <w:sz w:val="28"/>
          <w:szCs w:val="28"/>
        </w:rPr>
      </w:pPr>
      <w:r>
        <w:rPr>
          <w:rFonts w:ascii="宋体" w:eastAsia="宋体" w:hAnsi="宋体" w:hint="eastAsia"/>
          <w:sz w:val="28"/>
          <w:szCs w:val="28"/>
        </w:rPr>
        <w:lastRenderedPageBreak/>
        <w:t>五</w:t>
      </w:r>
      <w:r w:rsidR="00C27110" w:rsidRPr="005B0FD0">
        <w:rPr>
          <w:rFonts w:ascii="宋体" w:eastAsia="宋体" w:hAnsi="宋体" w:hint="eastAsia"/>
          <w:sz w:val="28"/>
          <w:szCs w:val="28"/>
        </w:rPr>
        <w:t>、拖欠货款的原因</w:t>
      </w:r>
      <w:r w:rsidR="00726460" w:rsidRPr="005B0FD0">
        <w:rPr>
          <w:rFonts w:ascii="宋体" w:eastAsia="宋体" w:hAnsi="宋体" w:hint="eastAsia"/>
          <w:sz w:val="28"/>
          <w:szCs w:val="28"/>
        </w:rPr>
        <w:t>与建议</w:t>
      </w:r>
    </w:p>
    <w:p w:rsidR="00726460" w:rsidRPr="005B0FD0" w:rsidRDefault="005B0FD0" w:rsidP="00726460">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22</w:t>
      </w:r>
      <w:r w:rsidR="00D90AB7">
        <w:rPr>
          <w:rFonts w:asciiTheme="minorEastAsia" w:hAnsiTheme="minorEastAsia" w:hint="eastAsia"/>
          <w:sz w:val="24"/>
          <w:szCs w:val="24"/>
        </w:rPr>
        <w:t>.</w:t>
      </w:r>
      <w:r w:rsidR="00726460" w:rsidRPr="005B0FD0">
        <w:rPr>
          <w:rFonts w:asciiTheme="minorEastAsia" w:hAnsiTheme="minorEastAsia" w:hint="eastAsia"/>
          <w:sz w:val="24"/>
          <w:szCs w:val="24"/>
        </w:rPr>
        <w:t>对于企业被拖欠货款问题，您认为主要原因有哪些（如价格因素、交易纠纷、财政补贴等等）：</w:t>
      </w:r>
    </w:p>
    <w:p w:rsidR="00726460" w:rsidRPr="005B0FD0" w:rsidRDefault="00726460" w:rsidP="00726460">
      <w:pPr>
        <w:spacing w:beforeLines="50" w:before="156" w:afterLines="50" w:after="156" w:line="360" w:lineRule="auto"/>
        <w:rPr>
          <w:rFonts w:asciiTheme="minorEastAsia" w:hAnsiTheme="minorEastAsia"/>
          <w:sz w:val="24"/>
          <w:szCs w:val="24"/>
        </w:rPr>
      </w:pPr>
      <w:r w:rsidRPr="005B0FD0">
        <w:rPr>
          <w:rFonts w:asciiTheme="minorEastAsia" w:hAnsiTheme="minorEastAsia" w:hint="eastAsia"/>
          <w:sz w:val="24"/>
          <w:szCs w:val="24"/>
        </w:rPr>
        <w:t>_</w:t>
      </w:r>
      <w:r w:rsidRPr="005B0FD0">
        <w:rPr>
          <w:rFonts w:asciiTheme="minorEastAsia" w:hAnsiTheme="minorEastAsia"/>
          <w:sz w:val="24"/>
          <w:szCs w:val="24"/>
        </w:rPr>
        <w:t>_________________________________________________</w:t>
      </w:r>
      <w:r w:rsidR="005B0FD0">
        <w:rPr>
          <w:rFonts w:asciiTheme="minorEastAsia" w:hAnsiTheme="minorEastAsia" w:hint="eastAsia"/>
          <w:sz w:val="24"/>
          <w:szCs w:val="24"/>
        </w:rPr>
        <w:t>__________</w:t>
      </w:r>
      <w:r w:rsidRPr="005B0FD0">
        <w:rPr>
          <w:rFonts w:asciiTheme="minorEastAsia" w:hAnsiTheme="minorEastAsia"/>
          <w:sz w:val="24"/>
          <w:szCs w:val="24"/>
        </w:rPr>
        <w:t>_______</w:t>
      </w:r>
    </w:p>
    <w:p w:rsidR="00726460" w:rsidRPr="005B0FD0" w:rsidRDefault="00726460" w:rsidP="00726460">
      <w:pPr>
        <w:spacing w:beforeLines="50" w:before="156" w:afterLines="50" w:after="156" w:line="360" w:lineRule="auto"/>
        <w:rPr>
          <w:rFonts w:asciiTheme="minorEastAsia" w:hAnsiTheme="minorEastAsia"/>
          <w:sz w:val="24"/>
          <w:szCs w:val="24"/>
        </w:rPr>
      </w:pPr>
      <w:r w:rsidRPr="005B0FD0">
        <w:rPr>
          <w:rFonts w:asciiTheme="minorEastAsia" w:hAnsiTheme="minorEastAsia" w:hint="eastAsia"/>
          <w:sz w:val="24"/>
          <w:szCs w:val="24"/>
        </w:rPr>
        <w:t>_</w:t>
      </w:r>
      <w:r w:rsidRPr="005B0FD0">
        <w:rPr>
          <w:rFonts w:asciiTheme="minorEastAsia" w:hAnsiTheme="minorEastAsia"/>
          <w:sz w:val="24"/>
          <w:szCs w:val="24"/>
        </w:rPr>
        <w:t>_________________________________________________</w:t>
      </w:r>
      <w:r w:rsidR="005B0FD0">
        <w:rPr>
          <w:rFonts w:asciiTheme="minorEastAsia" w:hAnsiTheme="minorEastAsia" w:hint="eastAsia"/>
          <w:sz w:val="24"/>
          <w:szCs w:val="24"/>
        </w:rPr>
        <w:t>__________</w:t>
      </w:r>
      <w:r w:rsidRPr="005B0FD0">
        <w:rPr>
          <w:rFonts w:asciiTheme="minorEastAsia" w:hAnsiTheme="minorEastAsia"/>
          <w:sz w:val="24"/>
          <w:szCs w:val="24"/>
        </w:rPr>
        <w:t>_______</w:t>
      </w:r>
    </w:p>
    <w:p w:rsidR="00726460" w:rsidRPr="005B0FD0" w:rsidRDefault="005B0FD0" w:rsidP="00726460">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23</w:t>
      </w:r>
      <w:r w:rsidR="00726460" w:rsidRPr="005B0FD0">
        <w:rPr>
          <w:rFonts w:asciiTheme="minorEastAsia" w:hAnsiTheme="minorEastAsia" w:hint="eastAsia"/>
          <w:sz w:val="24"/>
          <w:szCs w:val="24"/>
        </w:rPr>
        <w:t>.对于企业被拖欠货款问题</w:t>
      </w:r>
      <w:r w:rsidR="000174D4" w:rsidRPr="005B0FD0">
        <w:rPr>
          <w:rFonts w:asciiTheme="minorEastAsia" w:hAnsiTheme="minorEastAsia" w:hint="eastAsia"/>
          <w:sz w:val="24"/>
          <w:szCs w:val="24"/>
        </w:rPr>
        <w:t>的解决途径</w:t>
      </w:r>
      <w:r w:rsidR="00726460" w:rsidRPr="005B0FD0">
        <w:rPr>
          <w:rFonts w:asciiTheme="minorEastAsia" w:hAnsiTheme="minorEastAsia" w:hint="eastAsia"/>
          <w:sz w:val="24"/>
          <w:szCs w:val="24"/>
        </w:rPr>
        <w:t>，您有哪些建议呢（可从政府、行业、银行征信、担保支付、信用建设与监管角度阐述）：</w:t>
      </w:r>
    </w:p>
    <w:p w:rsidR="003342E9" w:rsidRPr="005B0FD0" w:rsidRDefault="003342E9" w:rsidP="003342E9">
      <w:pPr>
        <w:spacing w:beforeLines="50" w:before="156" w:afterLines="50" w:after="156" w:line="360" w:lineRule="auto"/>
        <w:rPr>
          <w:rFonts w:asciiTheme="minorEastAsia" w:hAnsiTheme="minorEastAsia"/>
          <w:sz w:val="24"/>
          <w:szCs w:val="24"/>
        </w:rPr>
      </w:pPr>
      <w:r w:rsidRPr="005B0FD0">
        <w:rPr>
          <w:rFonts w:asciiTheme="minorEastAsia" w:hAnsiTheme="minorEastAsia" w:hint="eastAsia"/>
          <w:sz w:val="24"/>
          <w:szCs w:val="24"/>
        </w:rPr>
        <w:t>_</w:t>
      </w:r>
      <w:r w:rsidRPr="005B0FD0">
        <w:rPr>
          <w:rFonts w:asciiTheme="minorEastAsia" w:hAnsiTheme="minorEastAsia"/>
          <w:sz w:val="24"/>
          <w:szCs w:val="24"/>
        </w:rPr>
        <w:t>__________________________________________________</w:t>
      </w:r>
      <w:r>
        <w:rPr>
          <w:rFonts w:asciiTheme="minorEastAsia" w:hAnsiTheme="minorEastAsia" w:hint="eastAsia"/>
          <w:sz w:val="24"/>
          <w:szCs w:val="24"/>
        </w:rPr>
        <w:t>_________</w:t>
      </w:r>
      <w:r w:rsidRPr="005B0FD0">
        <w:rPr>
          <w:rFonts w:asciiTheme="minorEastAsia" w:hAnsiTheme="minorEastAsia"/>
          <w:sz w:val="24"/>
          <w:szCs w:val="24"/>
        </w:rPr>
        <w:t>______</w:t>
      </w:r>
    </w:p>
    <w:p w:rsidR="00726460" w:rsidRPr="005B0FD0" w:rsidRDefault="00726460" w:rsidP="00726460">
      <w:pPr>
        <w:spacing w:beforeLines="50" w:before="156" w:afterLines="50" w:after="156" w:line="360" w:lineRule="auto"/>
        <w:rPr>
          <w:rFonts w:asciiTheme="minorEastAsia" w:hAnsiTheme="minorEastAsia"/>
          <w:sz w:val="24"/>
          <w:szCs w:val="24"/>
        </w:rPr>
      </w:pPr>
      <w:r w:rsidRPr="005B0FD0">
        <w:rPr>
          <w:rFonts w:asciiTheme="minorEastAsia" w:hAnsiTheme="minorEastAsia" w:hint="eastAsia"/>
          <w:sz w:val="24"/>
          <w:szCs w:val="24"/>
        </w:rPr>
        <w:t>_</w:t>
      </w:r>
      <w:r w:rsidRPr="005B0FD0">
        <w:rPr>
          <w:rFonts w:asciiTheme="minorEastAsia" w:hAnsiTheme="minorEastAsia"/>
          <w:sz w:val="24"/>
          <w:szCs w:val="24"/>
        </w:rPr>
        <w:t>____________________________________________</w:t>
      </w:r>
      <w:r w:rsidR="005B0FD0">
        <w:rPr>
          <w:rFonts w:asciiTheme="minorEastAsia" w:hAnsiTheme="minorEastAsia" w:hint="eastAsia"/>
          <w:sz w:val="24"/>
          <w:szCs w:val="24"/>
        </w:rPr>
        <w:t>_________</w:t>
      </w:r>
      <w:r w:rsidRPr="005B0FD0">
        <w:rPr>
          <w:rFonts w:asciiTheme="minorEastAsia" w:hAnsiTheme="minorEastAsia"/>
          <w:sz w:val="24"/>
          <w:szCs w:val="24"/>
        </w:rPr>
        <w:t>____________</w:t>
      </w:r>
    </w:p>
    <w:p w:rsidR="00C50743" w:rsidRPr="005B0FD0" w:rsidRDefault="00C50743" w:rsidP="00C50743">
      <w:pPr>
        <w:spacing w:beforeLines="50" w:before="156" w:afterLines="50" w:after="156" w:line="360" w:lineRule="auto"/>
        <w:rPr>
          <w:rFonts w:asciiTheme="minorEastAsia" w:hAnsiTheme="minorEastAsia"/>
          <w:sz w:val="24"/>
          <w:szCs w:val="24"/>
        </w:rPr>
      </w:pPr>
      <w:r w:rsidRPr="005B0FD0">
        <w:rPr>
          <w:rFonts w:asciiTheme="minorEastAsia" w:hAnsiTheme="minorEastAsia" w:hint="eastAsia"/>
          <w:sz w:val="24"/>
          <w:szCs w:val="24"/>
        </w:rPr>
        <w:t>_</w:t>
      </w:r>
      <w:r w:rsidRPr="005B0FD0">
        <w:rPr>
          <w:rFonts w:asciiTheme="minorEastAsia" w:hAnsiTheme="minorEastAsia"/>
          <w:sz w:val="24"/>
          <w:szCs w:val="24"/>
        </w:rPr>
        <w:t>__________________________________________________</w:t>
      </w:r>
      <w:r w:rsidR="005B0FD0">
        <w:rPr>
          <w:rFonts w:asciiTheme="minorEastAsia" w:hAnsiTheme="minorEastAsia" w:hint="eastAsia"/>
          <w:sz w:val="24"/>
          <w:szCs w:val="24"/>
        </w:rPr>
        <w:t>_________</w:t>
      </w:r>
      <w:r w:rsidRPr="005B0FD0">
        <w:rPr>
          <w:rFonts w:asciiTheme="minorEastAsia" w:hAnsiTheme="minorEastAsia"/>
          <w:sz w:val="24"/>
          <w:szCs w:val="24"/>
        </w:rPr>
        <w:t>______</w:t>
      </w:r>
    </w:p>
    <w:p w:rsidR="00C27110" w:rsidRPr="00962F8B" w:rsidRDefault="006E6201" w:rsidP="00DD609A">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六</w:t>
      </w:r>
      <w:r w:rsidR="00C27110" w:rsidRPr="00962F8B">
        <w:rPr>
          <w:rFonts w:asciiTheme="minorEastAsia" w:hAnsiTheme="minorEastAsia" w:hint="eastAsia"/>
          <w:sz w:val="28"/>
          <w:szCs w:val="28"/>
        </w:rPr>
        <w:t>、企业基本情况</w:t>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企业名称:</w:t>
      </w:r>
      <w:r w:rsidRPr="00962F8B">
        <w:rPr>
          <w:rFonts w:asciiTheme="minorEastAsia" w:hAnsiTheme="minorEastAsia"/>
          <w:sz w:val="24"/>
          <w:szCs w:val="24"/>
        </w:rPr>
        <w:t>____________________________________</w:t>
      </w:r>
      <w:r w:rsidR="00962F8B">
        <w:rPr>
          <w:rFonts w:asciiTheme="minorEastAsia" w:hAnsiTheme="minorEastAsia" w:hint="eastAsia"/>
          <w:sz w:val="24"/>
          <w:szCs w:val="24"/>
        </w:rPr>
        <w:t>_______</w:t>
      </w:r>
      <w:r w:rsidRPr="00962F8B">
        <w:rPr>
          <w:rFonts w:asciiTheme="minorEastAsia" w:hAnsiTheme="minorEastAsia"/>
          <w:sz w:val="24"/>
          <w:szCs w:val="24"/>
        </w:rPr>
        <w:t>_____</w:t>
      </w:r>
      <w:r w:rsidR="000174D4" w:rsidRPr="00962F8B">
        <w:rPr>
          <w:rFonts w:asciiTheme="minorEastAsia" w:hAnsiTheme="minorEastAsia" w:hint="eastAsia"/>
          <w:sz w:val="24"/>
          <w:szCs w:val="24"/>
        </w:rPr>
        <w:t>（盖章）</w:t>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企业法人:</w:t>
      </w:r>
      <w:r w:rsidRPr="00962F8B">
        <w:rPr>
          <w:rFonts w:asciiTheme="minorEastAsia" w:hAnsiTheme="minorEastAsia"/>
          <w:sz w:val="24"/>
          <w:szCs w:val="24"/>
        </w:rPr>
        <w:t>__________</w:t>
      </w:r>
      <w:r w:rsidR="00962F8B">
        <w:rPr>
          <w:rFonts w:asciiTheme="minorEastAsia" w:hAnsiTheme="minorEastAsia" w:hint="eastAsia"/>
          <w:sz w:val="24"/>
          <w:szCs w:val="24"/>
        </w:rPr>
        <w:t>___</w:t>
      </w:r>
      <w:r w:rsidRPr="00962F8B">
        <w:rPr>
          <w:rFonts w:asciiTheme="minorEastAsia" w:hAnsiTheme="minorEastAsia"/>
          <w:sz w:val="24"/>
          <w:szCs w:val="24"/>
        </w:rPr>
        <w:t>___</w:t>
      </w:r>
      <w:r w:rsidRPr="00962F8B">
        <w:rPr>
          <w:rFonts w:asciiTheme="minorEastAsia" w:hAnsiTheme="minorEastAsia" w:hint="eastAsia"/>
          <w:sz w:val="24"/>
          <w:szCs w:val="24"/>
        </w:rPr>
        <w:t>统一社会信用代码:_</w:t>
      </w:r>
      <w:r w:rsidRPr="00962F8B">
        <w:rPr>
          <w:rFonts w:asciiTheme="minorEastAsia" w:hAnsiTheme="minorEastAsia"/>
          <w:sz w:val="24"/>
          <w:szCs w:val="24"/>
        </w:rPr>
        <w:t>____</w:t>
      </w:r>
      <w:r w:rsidR="00962F8B">
        <w:rPr>
          <w:rFonts w:asciiTheme="minorEastAsia" w:hAnsiTheme="minorEastAsia" w:hint="eastAsia"/>
          <w:sz w:val="24"/>
          <w:szCs w:val="24"/>
        </w:rPr>
        <w:t>_____</w:t>
      </w:r>
      <w:r w:rsidRPr="00962F8B">
        <w:rPr>
          <w:rFonts w:asciiTheme="minorEastAsia" w:hAnsiTheme="minorEastAsia"/>
          <w:sz w:val="24"/>
          <w:szCs w:val="24"/>
        </w:rPr>
        <w:t>_____________</w:t>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成立时间:</w:t>
      </w:r>
      <w:r w:rsidRPr="00962F8B">
        <w:rPr>
          <w:rFonts w:asciiTheme="minorEastAsia" w:hAnsiTheme="minorEastAsia"/>
          <w:sz w:val="24"/>
          <w:szCs w:val="24"/>
        </w:rPr>
        <w:t>_________</w:t>
      </w:r>
      <w:r w:rsidR="00962F8B">
        <w:rPr>
          <w:rFonts w:asciiTheme="minorEastAsia" w:hAnsiTheme="minorEastAsia" w:hint="eastAsia"/>
          <w:sz w:val="24"/>
          <w:szCs w:val="24"/>
        </w:rPr>
        <w:t>___</w:t>
      </w:r>
      <w:r w:rsidRPr="00962F8B">
        <w:rPr>
          <w:rFonts w:asciiTheme="minorEastAsia" w:hAnsiTheme="minorEastAsia"/>
          <w:sz w:val="24"/>
          <w:szCs w:val="24"/>
        </w:rPr>
        <w:t>_____</w:t>
      </w:r>
      <w:r w:rsidRPr="00962F8B">
        <w:rPr>
          <w:rFonts w:asciiTheme="minorEastAsia" w:hAnsiTheme="minorEastAsia" w:hint="eastAsia"/>
          <w:sz w:val="24"/>
          <w:szCs w:val="24"/>
        </w:rPr>
        <w:t>注册资本:_</w:t>
      </w:r>
      <w:r w:rsidRPr="00962F8B">
        <w:rPr>
          <w:rFonts w:asciiTheme="minorEastAsia" w:hAnsiTheme="minorEastAsia"/>
          <w:sz w:val="24"/>
          <w:szCs w:val="24"/>
        </w:rPr>
        <w:t>_______</w:t>
      </w:r>
      <w:r w:rsidR="00962F8B">
        <w:rPr>
          <w:rFonts w:asciiTheme="minorEastAsia" w:hAnsiTheme="minorEastAsia" w:hint="eastAsia"/>
          <w:sz w:val="24"/>
          <w:szCs w:val="24"/>
        </w:rPr>
        <w:t>_______</w:t>
      </w:r>
      <w:r w:rsidR="00962F8B">
        <w:rPr>
          <w:rFonts w:asciiTheme="minorEastAsia" w:hAnsiTheme="minorEastAsia"/>
          <w:sz w:val="24"/>
          <w:szCs w:val="24"/>
        </w:rPr>
        <w:t>_______________</w:t>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注册地址:</w:t>
      </w:r>
      <w:r w:rsidRPr="00962F8B">
        <w:rPr>
          <w:rFonts w:asciiTheme="minorEastAsia" w:hAnsiTheme="minorEastAsia"/>
          <w:sz w:val="24"/>
          <w:szCs w:val="24"/>
        </w:rPr>
        <w:t>______________________</w:t>
      </w:r>
      <w:r w:rsidR="00962F8B">
        <w:rPr>
          <w:rFonts w:asciiTheme="minorEastAsia" w:hAnsiTheme="minorEastAsia" w:hint="eastAsia"/>
          <w:sz w:val="24"/>
          <w:szCs w:val="24"/>
        </w:rPr>
        <w:t>____</w:t>
      </w:r>
      <w:r w:rsidR="00D90AB7">
        <w:rPr>
          <w:rFonts w:asciiTheme="minorEastAsia" w:hAnsiTheme="minorEastAsia"/>
          <w:sz w:val="24"/>
          <w:szCs w:val="24"/>
        </w:rPr>
        <w:t>_</w:t>
      </w:r>
      <w:r w:rsidR="00962F8B">
        <w:rPr>
          <w:rFonts w:asciiTheme="minorEastAsia" w:hAnsiTheme="minorEastAsia" w:hint="eastAsia"/>
          <w:sz w:val="24"/>
          <w:szCs w:val="24"/>
        </w:rPr>
        <w:t>__</w:t>
      </w:r>
      <w:r w:rsidRPr="00962F8B">
        <w:rPr>
          <w:rFonts w:asciiTheme="minorEastAsia" w:hAnsiTheme="minorEastAsia"/>
          <w:sz w:val="24"/>
          <w:szCs w:val="24"/>
        </w:rPr>
        <w:t>___________________________</w:t>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创新型企业：□是</w:t>
      </w:r>
      <w:r w:rsidR="00D90AB7">
        <w:rPr>
          <w:rFonts w:asciiTheme="minorEastAsia" w:hAnsiTheme="minorEastAsia"/>
          <w:sz w:val="24"/>
          <w:szCs w:val="24"/>
        </w:rPr>
        <w:tab/>
      </w:r>
      <w:r w:rsidR="00D90AB7">
        <w:rPr>
          <w:rFonts w:asciiTheme="minorEastAsia" w:hAnsiTheme="minorEastAsia"/>
          <w:sz w:val="24"/>
          <w:szCs w:val="24"/>
        </w:rPr>
        <w:tab/>
      </w:r>
      <w:r w:rsidRPr="00962F8B">
        <w:rPr>
          <w:rFonts w:asciiTheme="minorEastAsia" w:hAnsiTheme="minorEastAsia" w:hint="eastAsia"/>
          <w:sz w:val="24"/>
          <w:szCs w:val="24"/>
        </w:rPr>
        <w:t>□否</w:t>
      </w:r>
    </w:p>
    <w:p w:rsidR="00726460" w:rsidRPr="00962F8B" w:rsidRDefault="000174D4" w:rsidP="00726460">
      <w:pPr>
        <w:spacing w:line="360" w:lineRule="auto"/>
        <w:rPr>
          <w:rFonts w:asciiTheme="minorEastAsia" w:hAnsiTheme="minorEastAsia"/>
          <w:sz w:val="24"/>
          <w:szCs w:val="24"/>
        </w:rPr>
      </w:pPr>
      <w:r w:rsidRPr="00962F8B">
        <w:rPr>
          <w:rFonts w:asciiTheme="minorEastAsia" w:hAnsiTheme="minorEastAsia" w:hint="eastAsia"/>
          <w:sz w:val="24"/>
          <w:szCs w:val="24"/>
        </w:rPr>
        <w:t>①</w:t>
      </w:r>
      <w:r w:rsidR="00726460" w:rsidRPr="00962F8B">
        <w:rPr>
          <w:rFonts w:asciiTheme="minorEastAsia" w:hAnsiTheme="minorEastAsia"/>
          <w:sz w:val="24"/>
          <w:szCs w:val="24"/>
        </w:rPr>
        <w:t>企业性质</w:t>
      </w:r>
      <w:r w:rsidR="00726460" w:rsidRPr="00962F8B">
        <w:rPr>
          <w:rFonts w:asciiTheme="minorEastAsia" w:hAnsiTheme="minorEastAsia" w:hint="eastAsia"/>
          <w:sz w:val="24"/>
          <w:szCs w:val="24"/>
        </w:rPr>
        <w:t>：</w:t>
      </w:r>
      <w:r w:rsidR="003F0D8A" w:rsidRPr="00962F8B">
        <w:rPr>
          <w:rFonts w:asciiTheme="minorEastAsia" w:hAnsiTheme="minorEastAsia" w:hint="eastAsia"/>
          <w:sz w:val="24"/>
          <w:szCs w:val="24"/>
        </w:rPr>
        <w:t>□</w:t>
      </w:r>
      <w:r w:rsidR="00726460" w:rsidRPr="00962F8B">
        <w:rPr>
          <w:rFonts w:asciiTheme="minorEastAsia" w:hAnsiTheme="minorEastAsia" w:hint="eastAsia"/>
          <w:sz w:val="24"/>
          <w:szCs w:val="24"/>
        </w:rPr>
        <w:t>国有</w:t>
      </w:r>
      <w:r w:rsidR="00D90AB7">
        <w:rPr>
          <w:rFonts w:asciiTheme="minorEastAsia" w:hAnsiTheme="minorEastAsia"/>
          <w:sz w:val="24"/>
          <w:szCs w:val="24"/>
        </w:rPr>
        <w:tab/>
      </w:r>
      <w:r w:rsidR="003F0D8A" w:rsidRPr="00962F8B">
        <w:rPr>
          <w:rFonts w:asciiTheme="minorEastAsia" w:hAnsiTheme="minorEastAsia" w:hint="eastAsia"/>
          <w:sz w:val="24"/>
          <w:szCs w:val="24"/>
        </w:rPr>
        <w:t>□</w:t>
      </w:r>
      <w:r w:rsidR="00726460" w:rsidRPr="00962F8B">
        <w:rPr>
          <w:rFonts w:asciiTheme="minorEastAsia" w:hAnsiTheme="minorEastAsia" w:hint="eastAsia"/>
          <w:sz w:val="24"/>
          <w:szCs w:val="24"/>
        </w:rPr>
        <w:t>民营</w:t>
      </w:r>
      <w:r w:rsidR="00D90AB7">
        <w:rPr>
          <w:rFonts w:asciiTheme="minorEastAsia" w:hAnsiTheme="minorEastAsia"/>
          <w:sz w:val="24"/>
          <w:szCs w:val="24"/>
        </w:rPr>
        <w:tab/>
      </w:r>
      <w:r w:rsidR="00D90AB7">
        <w:rPr>
          <w:rFonts w:asciiTheme="minorEastAsia" w:hAnsiTheme="minorEastAsia"/>
          <w:sz w:val="24"/>
          <w:szCs w:val="24"/>
        </w:rPr>
        <w:tab/>
      </w:r>
      <w:r w:rsidR="003F0D8A" w:rsidRPr="00962F8B">
        <w:rPr>
          <w:rFonts w:asciiTheme="minorEastAsia" w:hAnsiTheme="minorEastAsia" w:hint="eastAsia"/>
          <w:sz w:val="24"/>
          <w:szCs w:val="24"/>
        </w:rPr>
        <w:t>□</w:t>
      </w:r>
      <w:r w:rsidR="00726460" w:rsidRPr="00962F8B">
        <w:rPr>
          <w:rFonts w:asciiTheme="minorEastAsia" w:hAnsiTheme="minorEastAsia" w:hint="eastAsia"/>
          <w:sz w:val="24"/>
          <w:szCs w:val="24"/>
        </w:rPr>
        <w:t>外资</w:t>
      </w:r>
      <w:r w:rsidR="00D90AB7">
        <w:rPr>
          <w:rFonts w:asciiTheme="minorEastAsia" w:hAnsiTheme="minorEastAsia"/>
          <w:sz w:val="24"/>
          <w:szCs w:val="24"/>
        </w:rPr>
        <w:tab/>
      </w:r>
      <w:r w:rsidR="00D90AB7">
        <w:rPr>
          <w:rFonts w:asciiTheme="minorEastAsia" w:hAnsiTheme="minorEastAsia"/>
          <w:sz w:val="24"/>
          <w:szCs w:val="24"/>
        </w:rPr>
        <w:tab/>
      </w:r>
      <w:r w:rsidR="003F0D8A" w:rsidRPr="00962F8B">
        <w:rPr>
          <w:rFonts w:asciiTheme="minorEastAsia" w:hAnsiTheme="minorEastAsia" w:hint="eastAsia"/>
          <w:sz w:val="24"/>
          <w:szCs w:val="24"/>
        </w:rPr>
        <w:t>□</w:t>
      </w:r>
      <w:r w:rsidR="00726460" w:rsidRPr="00962F8B">
        <w:rPr>
          <w:rFonts w:asciiTheme="minorEastAsia" w:hAnsiTheme="minorEastAsia" w:hint="eastAsia"/>
          <w:sz w:val="24"/>
          <w:szCs w:val="24"/>
        </w:rPr>
        <w:t>合资</w:t>
      </w:r>
    </w:p>
    <w:p w:rsidR="00726460" w:rsidRPr="00962F8B" w:rsidRDefault="003F0D8A" w:rsidP="00726460">
      <w:pPr>
        <w:spacing w:line="360" w:lineRule="auto"/>
        <w:rPr>
          <w:rFonts w:asciiTheme="minorEastAsia" w:hAnsiTheme="minorEastAsia"/>
          <w:sz w:val="24"/>
          <w:szCs w:val="24"/>
        </w:rPr>
      </w:pPr>
      <w:r w:rsidRPr="00962F8B">
        <w:rPr>
          <w:rFonts w:asciiTheme="minorEastAsia" w:hAnsiTheme="minorEastAsia" w:hint="eastAsia"/>
          <w:sz w:val="24"/>
          <w:szCs w:val="24"/>
        </w:rPr>
        <w:t>②</w:t>
      </w:r>
      <w:r w:rsidR="00726460" w:rsidRPr="00962F8B">
        <w:rPr>
          <w:rFonts w:asciiTheme="minorEastAsia" w:hAnsiTheme="minorEastAsia" w:hint="eastAsia"/>
          <w:sz w:val="24"/>
          <w:szCs w:val="24"/>
        </w:rPr>
        <w:t>所属行业:</w:t>
      </w:r>
    </w:p>
    <w:p w:rsidR="00665B91" w:rsidRPr="00962F8B" w:rsidRDefault="00665B91" w:rsidP="00665B91">
      <w:pPr>
        <w:spacing w:line="360" w:lineRule="auto"/>
        <w:rPr>
          <w:rFonts w:asciiTheme="minorEastAsia" w:hAnsiTheme="minorEastAsia"/>
          <w:sz w:val="24"/>
          <w:szCs w:val="24"/>
        </w:rPr>
      </w:pPr>
      <w:r w:rsidRPr="00962F8B">
        <w:rPr>
          <w:rFonts w:asciiTheme="minorEastAsia" w:hAnsiTheme="minorEastAsia" w:hint="eastAsia"/>
          <w:sz w:val="24"/>
          <w:szCs w:val="24"/>
        </w:rPr>
        <w:t>_</w:t>
      </w:r>
      <w:r w:rsidRPr="00962F8B">
        <w:rPr>
          <w:rFonts w:asciiTheme="minorEastAsia" w:hAnsiTheme="minorEastAsia"/>
          <w:sz w:val="24"/>
          <w:szCs w:val="24"/>
        </w:rPr>
        <w:t>_______________________________________</w:t>
      </w:r>
      <w:r w:rsidR="00962F8B">
        <w:rPr>
          <w:rFonts w:asciiTheme="minorEastAsia" w:hAnsiTheme="minorEastAsia" w:hint="eastAsia"/>
          <w:sz w:val="24"/>
          <w:szCs w:val="24"/>
        </w:rPr>
        <w:t>_______</w:t>
      </w:r>
      <w:r w:rsidRPr="00962F8B">
        <w:rPr>
          <w:rFonts w:asciiTheme="minorEastAsia" w:hAnsiTheme="minorEastAsia"/>
          <w:sz w:val="24"/>
          <w:szCs w:val="24"/>
        </w:rPr>
        <w:t>_________________</w:t>
      </w:r>
    </w:p>
    <w:p w:rsidR="00726460" w:rsidRPr="00962F8B" w:rsidRDefault="003F0D8A" w:rsidP="00726460">
      <w:pPr>
        <w:spacing w:line="360" w:lineRule="auto"/>
        <w:rPr>
          <w:rFonts w:asciiTheme="minorEastAsia" w:hAnsiTheme="minorEastAsia"/>
          <w:sz w:val="24"/>
          <w:szCs w:val="24"/>
        </w:rPr>
      </w:pPr>
      <w:r w:rsidRPr="00962F8B">
        <w:rPr>
          <w:rFonts w:asciiTheme="minorEastAsia" w:hAnsiTheme="minorEastAsia" w:hint="eastAsia"/>
          <w:sz w:val="24"/>
          <w:szCs w:val="24"/>
        </w:rPr>
        <w:t>③</w:t>
      </w:r>
      <w:r w:rsidR="00726460" w:rsidRPr="00962F8B">
        <w:rPr>
          <w:rFonts w:asciiTheme="minorEastAsia" w:hAnsiTheme="minorEastAsia" w:hint="eastAsia"/>
          <w:sz w:val="24"/>
          <w:szCs w:val="24"/>
        </w:rPr>
        <w:t>主营业务：</w:t>
      </w:r>
    </w:p>
    <w:p w:rsidR="00665B91" w:rsidRPr="00962F8B" w:rsidRDefault="00665B91" w:rsidP="00665B91">
      <w:pPr>
        <w:spacing w:line="360" w:lineRule="auto"/>
        <w:rPr>
          <w:rFonts w:asciiTheme="minorEastAsia" w:hAnsiTheme="minorEastAsia"/>
          <w:sz w:val="24"/>
          <w:szCs w:val="24"/>
        </w:rPr>
      </w:pPr>
      <w:r w:rsidRPr="00962F8B">
        <w:rPr>
          <w:rFonts w:asciiTheme="minorEastAsia" w:hAnsiTheme="minorEastAsia" w:hint="eastAsia"/>
          <w:sz w:val="24"/>
          <w:szCs w:val="24"/>
        </w:rPr>
        <w:t>_</w:t>
      </w:r>
      <w:r w:rsidRPr="00962F8B">
        <w:rPr>
          <w:rFonts w:asciiTheme="minorEastAsia" w:hAnsiTheme="minorEastAsia"/>
          <w:sz w:val="24"/>
          <w:szCs w:val="24"/>
        </w:rPr>
        <w:t>__________________________________________________</w:t>
      </w:r>
      <w:r w:rsidR="00962F8B">
        <w:rPr>
          <w:rFonts w:asciiTheme="minorEastAsia" w:hAnsiTheme="minorEastAsia" w:hint="eastAsia"/>
          <w:sz w:val="24"/>
          <w:szCs w:val="24"/>
        </w:rPr>
        <w:t>_______</w:t>
      </w:r>
      <w:r w:rsidRPr="00962F8B">
        <w:rPr>
          <w:rFonts w:asciiTheme="minorEastAsia" w:hAnsiTheme="minorEastAsia"/>
          <w:sz w:val="24"/>
          <w:szCs w:val="24"/>
        </w:rPr>
        <w:t>______</w:t>
      </w:r>
    </w:p>
    <w:p w:rsidR="00726460" w:rsidRPr="00962F8B" w:rsidRDefault="003F0D8A" w:rsidP="00726460">
      <w:pPr>
        <w:spacing w:line="360" w:lineRule="auto"/>
        <w:rPr>
          <w:rFonts w:asciiTheme="minorEastAsia" w:hAnsiTheme="minorEastAsia"/>
          <w:sz w:val="24"/>
          <w:szCs w:val="24"/>
        </w:rPr>
      </w:pPr>
      <w:r w:rsidRPr="00962F8B">
        <w:rPr>
          <w:rFonts w:asciiTheme="minorEastAsia" w:hAnsiTheme="minorEastAsia" w:hint="eastAsia"/>
          <w:sz w:val="24"/>
          <w:szCs w:val="24"/>
        </w:rPr>
        <w:t>④</w:t>
      </w:r>
      <w:r w:rsidR="00726460" w:rsidRPr="00962F8B">
        <w:rPr>
          <w:rFonts w:asciiTheme="minorEastAsia" w:hAnsiTheme="minorEastAsia" w:hint="eastAsia"/>
          <w:sz w:val="24"/>
          <w:szCs w:val="24"/>
        </w:rPr>
        <w:t>获得高新技术企业资质情况：</w:t>
      </w:r>
    </w:p>
    <w:p w:rsidR="00665B91" w:rsidRPr="00962F8B" w:rsidRDefault="00665B91" w:rsidP="00665B91">
      <w:pPr>
        <w:spacing w:line="360" w:lineRule="auto"/>
        <w:rPr>
          <w:rFonts w:asciiTheme="minorEastAsia" w:hAnsiTheme="minorEastAsia"/>
          <w:sz w:val="24"/>
          <w:szCs w:val="24"/>
        </w:rPr>
      </w:pPr>
      <w:r w:rsidRPr="00962F8B">
        <w:rPr>
          <w:rFonts w:asciiTheme="minorEastAsia" w:hAnsiTheme="minorEastAsia" w:hint="eastAsia"/>
          <w:sz w:val="24"/>
          <w:szCs w:val="24"/>
        </w:rPr>
        <w:t>_</w:t>
      </w:r>
      <w:r w:rsidRPr="00962F8B">
        <w:rPr>
          <w:rFonts w:asciiTheme="minorEastAsia" w:hAnsiTheme="minorEastAsia"/>
          <w:sz w:val="24"/>
          <w:szCs w:val="24"/>
        </w:rPr>
        <w:t>__________________________________________________</w:t>
      </w:r>
      <w:r w:rsidR="00962F8B">
        <w:rPr>
          <w:rFonts w:asciiTheme="minorEastAsia" w:hAnsiTheme="minorEastAsia" w:hint="eastAsia"/>
          <w:sz w:val="24"/>
          <w:szCs w:val="24"/>
        </w:rPr>
        <w:t>_______</w:t>
      </w:r>
      <w:r w:rsidRPr="00962F8B">
        <w:rPr>
          <w:rFonts w:asciiTheme="minorEastAsia" w:hAnsiTheme="minorEastAsia"/>
          <w:sz w:val="24"/>
          <w:szCs w:val="24"/>
        </w:rPr>
        <w:t>______</w:t>
      </w:r>
    </w:p>
    <w:p w:rsidR="00726460" w:rsidRPr="00962F8B" w:rsidRDefault="003F0D8A" w:rsidP="00726460">
      <w:pPr>
        <w:spacing w:line="360" w:lineRule="auto"/>
        <w:rPr>
          <w:rFonts w:asciiTheme="minorEastAsia" w:hAnsiTheme="minorEastAsia"/>
          <w:sz w:val="24"/>
          <w:szCs w:val="24"/>
        </w:rPr>
      </w:pPr>
      <w:r w:rsidRPr="00962F8B">
        <w:rPr>
          <w:rFonts w:asciiTheme="minorEastAsia" w:hAnsiTheme="minorEastAsia" w:hint="eastAsia"/>
          <w:sz w:val="24"/>
          <w:szCs w:val="24"/>
        </w:rPr>
        <w:t>⑤</w:t>
      </w:r>
      <w:r w:rsidR="00726460" w:rsidRPr="00962F8B">
        <w:rPr>
          <w:rFonts w:asciiTheme="minorEastAsia" w:hAnsiTheme="minorEastAsia" w:hint="eastAsia"/>
          <w:sz w:val="24"/>
          <w:szCs w:val="24"/>
        </w:rPr>
        <w:t>产品创新研发专利情况：</w:t>
      </w:r>
      <w:r w:rsidR="00726460" w:rsidRPr="00962F8B">
        <w:rPr>
          <w:rFonts w:asciiTheme="minorEastAsia" w:hAnsiTheme="minorEastAsia" w:hint="eastAsia"/>
          <w:sz w:val="24"/>
          <w:szCs w:val="24"/>
        </w:rPr>
        <w:tab/>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_</w:t>
      </w:r>
      <w:r w:rsidRPr="00962F8B">
        <w:rPr>
          <w:rFonts w:asciiTheme="minorEastAsia" w:hAnsiTheme="minorEastAsia"/>
          <w:sz w:val="24"/>
          <w:szCs w:val="24"/>
        </w:rPr>
        <w:t>_______________________________________________</w:t>
      </w:r>
      <w:r w:rsidR="00962F8B">
        <w:rPr>
          <w:rFonts w:asciiTheme="minorEastAsia" w:hAnsiTheme="minorEastAsia" w:hint="eastAsia"/>
          <w:sz w:val="24"/>
          <w:szCs w:val="24"/>
        </w:rPr>
        <w:t>_______</w:t>
      </w:r>
      <w:r w:rsidRPr="00962F8B">
        <w:rPr>
          <w:rFonts w:asciiTheme="minorEastAsia" w:hAnsiTheme="minorEastAsia"/>
          <w:sz w:val="24"/>
          <w:szCs w:val="24"/>
        </w:rPr>
        <w:t>_________</w:t>
      </w:r>
    </w:p>
    <w:p w:rsidR="00726460" w:rsidRPr="00962F8B" w:rsidRDefault="00726460" w:rsidP="00726460">
      <w:pPr>
        <w:spacing w:line="360" w:lineRule="auto"/>
        <w:rPr>
          <w:rFonts w:asciiTheme="minorEastAsia" w:hAnsiTheme="minorEastAsia"/>
          <w:sz w:val="24"/>
          <w:szCs w:val="24"/>
        </w:rPr>
      </w:pPr>
      <w:r w:rsidRPr="00962F8B">
        <w:rPr>
          <w:rFonts w:asciiTheme="minorEastAsia" w:hAnsiTheme="minorEastAsia" w:hint="eastAsia"/>
          <w:sz w:val="24"/>
          <w:szCs w:val="24"/>
        </w:rPr>
        <w:t>_</w:t>
      </w:r>
      <w:r w:rsidRPr="00962F8B">
        <w:rPr>
          <w:rFonts w:asciiTheme="minorEastAsia" w:hAnsiTheme="minorEastAsia"/>
          <w:sz w:val="24"/>
          <w:szCs w:val="24"/>
        </w:rPr>
        <w:t>________________________________________________</w:t>
      </w:r>
      <w:r w:rsidR="00962F8B">
        <w:rPr>
          <w:rFonts w:asciiTheme="minorEastAsia" w:hAnsiTheme="minorEastAsia" w:hint="eastAsia"/>
          <w:sz w:val="24"/>
          <w:szCs w:val="24"/>
        </w:rPr>
        <w:t>_______</w:t>
      </w:r>
      <w:r w:rsidRPr="00962F8B">
        <w:rPr>
          <w:rFonts w:asciiTheme="minorEastAsia" w:hAnsiTheme="minorEastAsia"/>
          <w:sz w:val="24"/>
          <w:szCs w:val="24"/>
        </w:rPr>
        <w:t>________</w:t>
      </w:r>
    </w:p>
    <w:p w:rsidR="00726460" w:rsidRPr="00962F8B" w:rsidRDefault="003F0D8A" w:rsidP="00726460">
      <w:pPr>
        <w:spacing w:line="360" w:lineRule="auto"/>
        <w:jc w:val="left"/>
        <w:rPr>
          <w:rFonts w:asciiTheme="minorEastAsia" w:hAnsiTheme="minorEastAsia"/>
          <w:sz w:val="24"/>
          <w:szCs w:val="24"/>
        </w:rPr>
      </w:pPr>
      <w:r w:rsidRPr="00962F8B">
        <w:rPr>
          <w:rFonts w:asciiTheme="minorEastAsia" w:hAnsiTheme="minorEastAsia" w:hint="eastAsia"/>
          <w:sz w:val="24"/>
          <w:szCs w:val="24"/>
        </w:rPr>
        <w:lastRenderedPageBreak/>
        <w:t>⑥</w:t>
      </w:r>
      <w:r w:rsidR="00726460" w:rsidRPr="00962F8B">
        <w:rPr>
          <w:rFonts w:asciiTheme="minorEastAsia" w:hAnsiTheme="minorEastAsia" w:hint="eastAsia"/>
          <w:sz w:val="24"/>
          <w:szCs w:val="24"/>
        </w:rPr>
        <w:t>本企业近3年主营业务收入：</w:t>
      </w:r>
    </w:p>
    <w:tbl>
      <w:tblPr>
        <w:tblStyle w:val="a7"/>
        <w:tblW w:w="5000" w:type="pct"/>
        <w:tblLook w:val="04A0" w:firstRow="1" w:lastRow="0" w:firstColumn="1" w:lastColumn="0" w:noHBand="0" w:noVBand="1"/>
      </w:tblPr>
      <w:tblGrid>
        <w:gridCol w:w="1288"/>
        <w:gridCol w:w="3504"/>
        <w:gridCol w:w="3504"/>
      </w:tblGrid>
      <w:tr w:rsidR="00962F8B" w:rsidRPr="00962F8B" w:rsidTr="00962F8B">
        <w:trPr>
          <w:trHeight w:val="510"/>
        </w:trPr>
        <w:tc>
          <w:tcPr>
            <w:tcW w:w="776" w:type="pct"/>
            <w:vAlign w:val="center"/>
          </w:tcPr>
          <w:p w:rsidR="00962F8B" w:rsidRPr="00962F8B" w:rsidRDefault="00962F8B" w:rsidP="00AD6567">
            <w:pPr>
              <w:spacing w:line="360" w:lineRule="auto"/>
              <w:jc w:val="center"/>
              <w:rPr>
                <w:rFonts w:asciiTheme="minorEastAsia" w:hAnsiTheme="minorEastAsia"/>
                <w:szCs w:val="21"/>
              </w:rPr>
            </w:pPr>
          </w:p>
        </w:tc>
        <w:tc>
          <w:tcPr>
            <w:tcW w:w="2112" w:type="pct"/>
            <w:vAlign w:val="center"/>
          </w:tcPr>
          <w:p w:rsidR="00962F8B" w:rsidRPr="00962F8B" w:rsidRDefault="00962F8B" w:rsidP="00AD6567">
            <w:pPr>
              <w:spacing w:line="360" w:lineRule="auto"/>
              <w:jc w:val="center"/>
              <w:rPr>
                <w:rFonts w:asciiTheme="minorEastAsia" w:hAnsiTheme="minorEastAsia"/>
                <w:szCs w:val="21"/>
              </w:rPr>
            </w:pPr>
            <w:r w:rsidRPr="00962F8B">
              <w:rPr>
                <w:rFonts w:asciiTheme="minorEastAsia" w:hAnsiTheme="minorEastAsia" w:hint="eastAsia"/>
                <w:szCs w:val="21"/>
              </w:rPr>
              <w:t>主营业务收入（万元）</w:t>
            </w:r>
          </w:p>
        </w:tc>
        <w:tc>
          <w:tcPr>
            <w:tcW w:w="2112" w:type="pct"/>
          </w:tcPr>
          <w:p w:rsidR="00962F8B" w:rsidRPr="00962F8B" w:rsidRDefault="00962F8B" w:rsidP="00AD6567">
            <w:pPr>
              <w:spacing w:line="360" w:lineRule="auto"/>
              <w:jc w:val="center"/>
              <w:rPr>
                <w:rFonts w:asciiTheme="minorEastAsia" w:hAnsiTheme="minorEastAsia"/>
                <w:szCs w:val="21"/>
              </w:rPr>
            </w:pPr>
            <w:r>
              <w:rPr>
                <w:rFonts w:asciiTheme="minorEastAsia" w:hAnsiTheme="minorEastAsia" w:hint="eastAsia"/>
                <w:szCs w:val="21"/>
              </w:rPr>
              <w:t>纯利润率（%）</w:t>
            </w:r>
          </w:p>
        </w:tc>
      </w:tr>
      <w:tr w:rsidR="00962F8B" w:rsidRPr="00962F8B" w:rsidTr="00962F8B">
        <w:trPr>
          <w:trHeight w:val="510"/>
        </w:trPr>
        <w:tc>
          <w:tcPr>
            <w:tcW w:w="776" w:type="pct"/>
            <w:vAlign w:val="center"/>
          </w:tcPr>
          <w:p w:rsidR="00962F8B" w:rsidRPr="00962F8B" w:rsidRDefault="00962F8B" w:rsidP="00AD6567">
            <w:pPr>
              <w:spacing w:line="360" w:lineRule="auto"/>
              <w:jc w:val="center"/>
              <w:rPr>
                <w:rFonts w:asciiTheme="minorEastAsia" w:hAnsiTheme="minorEastAsia"/>
                <w:szCs w:val="21"/>
              </w:rPr>
            </w:pPr>
            <w:r w:rsidRPr="00962F8B">
              <w:rPr>
                <w:rFonts w:asciiTheme="minorEastAsia" w:hAnsiTheme="minorEastAsia" w:hint="eastAsia"/>
                <w:szCs w:val="21"/>
              </w:rPr>
              <w:t>2</w:t>
            </w:r>
            <w:r w:rsidRPr="00962F8B">
              <w:rPr>
                <w:rFonts w:asciiTheme="minorEastAsia" w:hAnsiTheme="minorEastAsia"/>
                <w:szCs w:val="21"/>
              </w:rPr>
              <w:t>018</w:t>
            </w:r>
            <w:r w:rsidRPr="00962F8B">
              <w:rPr>
                <w:rFonts w:asciiTheme="minorEastAsia" w:hAnsiTheme="minorEastAsia" w:hint="eastAsia"/>
                <w:szCs w:val="21"/>
              </w:rPr>
              <w:t>年</w:t>
            </w:r>
          </w:p>
        </w:tc>
        <w:tc>
          <w:tcPr>
            <w:tcW w:w="2112" w:type="pct"/>
            <w:vAlign w:val="center"/>
          </w:tcPr>
          <w:p w:rsidR="00962F8B" w:rsidRPr="00962F8B" w:rsidRDefault="00962F8B" w:rsidP="00AD6567">
            <w:pPr>
              <w:spacing w:line="360" w:lineRule="auto"/>
              <w:jc w:val="center"/>
              <w:rPr>
                <w:rFonts w:asciiTheme="minorEastAsia" w:hAnsiTheme="minorEastAsia"/>
                <w:szCs w:val="21"/>
              </w:rPr>
            </w:pPr>
          </w:p>
        </w:tc>
        <w:tc>
          <w:tcPr>
            <w:tcW w:w="2112" w:type="pct"/>
          </w:tcPr>
          <w:p w:rsidR="00962F8B" w:rsidRPr="00962F8B" w:rsidRDefault="00962F8B" w:rsidP="00AD6567">
            <w:pPr>
              <w:spacing w:line="360" w:lineRule="auto"/>
              <w:jc w:val="center"/>
              <w:rPr>
                <w:rFonts w:asciiTheme="minorEastAsia" w:hAnsiTheme="minorEastAsia"/>
                <w:szCs w:val="21"/>
              </w:rPr>
            </w:pPr>
          </w:p>
        </w:tc>
      </w:tr>
      <w:tr w:rsidR="00962F8B" w:rsidRPr="00962F8B" w:rsidTr="00962F8B">
        <w:trPr>
          <w:trHeight w:val="510"/>
        </w:trPr>
        <w:tc>
          <w:tcPr>
            <w:tcW w:w="776" w:type="pct"/>
            <w:vAlign w:val="center"/>
          </w:tcPr>
          <w:p w:rsidR="00962F8B" w:rsidRPr="00962F8B" w:rsidRDefault="00962F8B" w:rsidP="00AD6567">
            <w:pPr>
              <w:spacing w:line="360" w:lineRule="auto"/>
              <w:jc w:val="center"/>
              <w:rPr>
                <w:rFonts w:asciiTheme="minorEastAsia" w:hAnsiTheme="minorEastAsia"/>
                <w:szCs w:val="21"/>
              </w:rPr>
            </w:pPr>
            <w:r w:rsidRPr="00962F8B">
              <w:rPr>
                <w:rFonts w:asciiTheme="minorEastAsia" w:hAnsiTheme="minorEastAsia" w:hint="eastAsia"/>
                <w:szCs w:val="21"/>
              </w:rPr>
              <w:t>2</w:t>
            </w:r>
            <w:r w:rsidRPr="00962F8B">
              <w:rPr>
                <w:rFonts w:asciiTheme="minorEastAsia" w:hAnsiTheme="minorEastAsia"/>
                <w:szCs w:val="21"/>
              </w:rPr>
              <w:t>017</w:t>
            </w:r>
            <w:r w:rsidRPr="00962F8B">
              <w:rPr>
                <w:rFonts w:asciiTheme="minorEastAsia" w:hAnsiTheme="minorEastAsia" w:hint="eastAsia"/>
                <w:szCs w:val="21"/>
              </w:rPr>
              <w:t>年</w:t>
            </w:r>
          </w:p>
        </w:tc>
        <w:tc>
          <w:tcPr>
            <w:tcW w:w="2112" w:type="pct"/>
            <w:vAlign w:val="center"/>
          </w:tcPr>
          <w:p w:rsidR="00962F8B" w:rsidRPr="00962F8B" w:rsidRDefault="00962F8B" w:rsidP="00AD6567">
            <w:pPr>
              <w:spacing w:line="360" w:lineRule="auto"/>
              <w:jc w:val="center"/>
              <w:rPr>
                <w:rFonts w:asciiTheme="minorEastAsia" w:hAnsiTheme="minorEastAsia"/>
                <w:szCs w:val="21"/>
              </w:rPr>
            </w:pPr>
          </w:p>
        </w:tc>
        <w:tc>
          <w:tcPr>
            <w:tcW w:w="2112" w:type="pct"/>
          </w:tcPr>
          <w:p w:rsidR="00962F8B" w:rsidRPr="00962F8B" w:rsidRDefault="00962F8B" w:rsidP="00AD6567">
            <w:pPr>
              <w:spacing w:line="360" w:lineRule="auto"/>
              <w:jc w:val="center"/>
              <w:rPr>
                <w:rFonts w:asciiTheme="minorEastAsia" w:hAnsiTheme="minorEastAsia"/>
                <w:szCs w:val="21"/>
              </w:rPr>
            </w:pPr>
          </w:p>
        </w:tc>
      </w:tr>
      <w:tr w:rsidR="00962F8B" w:rsidRPr="00962F8B" w:rsidTr="00962F8B">
        <w:trPr>
          <w:trHeight w:val="510"/>
        </w:trPr>
        <w:tc>
          <w:tcPr>
            <w:tcW w:w="776" w:type="pct"/>
            <w:vAlign w:val="center"/>
          </w:tcPr>
          <w:p w:rsidR="00962F8B" w:rsidRPr="00962F8B" w:rsidRDefault="00962F8B" w:rsidP="00AD6567">
            <w:pPr>
              <w:spacing w:line="360" w:lineRule="auto"/>
              <w:jc w:val="center"/>
              <w:rPr>
                <w:rFonts w:asciiTheme="minorEastAsia" w:hAnsiTheme="minorEastAsia"/>
                <w:szCs w:val="21"/>
              </w:rPr>
            </w:pPr>
            <w:r w:rsidRPr="00962F8B">
              <w:rPr>
                <w:rFonts w:asciiTheme="minorEastAsia" w:hAnsiTheme="minorEastAsia" w:hint="eastAsia"/>
                <w:szCs w:val="21"/>
              </w:rPr>
              <w:t>2</w:t>
            </w:r>
            <w:r w:rsidRPr="00962F8B">
              <w:rPr>
                <w:rFonts w:asciiTheme="minorEastAsia" w:hAnsiTheme="minorEastAsia"/>
                <w:szCs w:val="21"/>
              </w:rPr>
              <w:t>016</w:t>
            </w:r>
            <w:r w:rsidRPr="00962F8B">
              <w:rPr>
                <w:rFonts w:asciiTheme="minorEastAsia" w:hAnsiTheme="minorEastAsia" w:hint="eastAsia"/>
                <w:szCs w:val="21"/>
              </w:rPr>
              <w:t>年</w:t>
            </w:r>
          </w:p>
        </w:tc>
        <w:tc>
          <w:tcPr>
            <w:tcW w:w="2112" w:type="pct"/>
            <w:vAlign w:val="center"/>
          </w:tcPr>
          <w:p w:rsidR="00962F8B" w:rsidRPr="00962F8B" w:rsidRDefault="00962F8B" w:rsidP="00AD6567">
            <w:pPr>
              <w:spacing w:line="360" w:lineRule="auto"/>
              <w:jc w:val="center"/>
              <w:rPr>
                <w:rFonts w:asciiTheme="minorEastAsia" w:hAnsiTheme="minorEastAsia"/>
                <w:szCs w:val="21"/>
              </w:rPr>
            </w:pPr>
          </w:p>
        </w:tc>
        <w:tc>
          <w:tcPr>
            <w:tcW w:w="2112" w:type="pct"/>
          </w:tcPr>
          <w:p w:rsidR="00962F8B" w:rsidRPr="00962F8B" w:rsidRDefault="00962F8B" w:rsidP="00AD6567">
            <w:pPr>
              <w:spacing w:line="360" w:lineRule="auto"/>
              <w:jc w:val="center"/>
              <w:rPr>
                <w:rFonts w:asciiTheme="minorEastAsia" w:hAnsiTheme="minorEastAsia"/>
                <w:szCs w:val="21"/>
              </w:rPr>
            </w:pPr>
          </w:p>
        </w:tc>
      </w:tr>
    </w:tbl>
    <w:p w:rsidR="00665B91" w:rsidRPr="00165C58" w:rsidRDefault="00665B91" w:rsidP="00165C58">
      <w:pPr>
        <w:spacing w:line="360" w:lineRule="auto"/>
        <w:jc w:val="left"/>
        <w:rPr>
          <w:rFonts w:ascii="仿宋" w:eastAsia="仿宋" w:hAnsi="仿宋"/>
          <w:sz w:val="28"/>
          <w:szCs w:val="28"/>
        </w:rPr>
      </w:pPr>
    </w:p>
    <w:tbl>
      <w:tblPr>
        <w:tblStyle w:val="a7"/>
        <w:tblW w:w="0" w:type="auto"/>
        <w:tblLook w:val="04A0" w:firstRow="1" w:lastRow="0" w:firstColumn="1" w:lastColumn="0" w:noHBand="0" w:noVBand="1"/>
      </w:tblPr>
      <w:tblGrid>
        <w:gridCol w:w="1554"/>
        <w:gridCol w:w="2594"/>
        <w:gridCol w:w="1554"/>
        <w:gridCol w:w="2594"/>
      </w:tblGrid>
      <w:tr w:rsidR="00165C58" w:rsidRPr="00560834" w:rsidTr="00165C58">
        <w:tc>
          <w:tcPr>
            <w:tcW w:w="1587" w:type="dxa"/>
          </w:tcPr>
          <w:p w:rsidR="00165C58" w:rsidRPr="00560834" w:rsidRDefault="00165C58" w:rsidP="00165C58">
            <w:pPr>
              <w:spacing w:line="360" w:lineRule="auto"/>
              <w:jc w:val="center"/>
              <w:rPr>
                <w:rFonts w:asciiTheme="minorEastAsia" w:hAnsiTheme="minorEastAsia"/>
                <w:sz w:val="24"/>
                <w:szCs w:val="24"/>
              </w:rPr>
            </w:pPr>
            <w:r w:rsidRPr="00560834">
              <w:rPr>
                <w:rFonts w:asciiTheme="minorEastAsia" w:hAnsiTheme="minorEastAsia" w:hint="eastAsia"/>
                <w:sz w:val="24"/>
                <w:szCs w:val="24"/>
              </w:rPr>
              <w:t>填写人</w:t>
            </w:r>
          </w:p>
        </w:tc>
        <w:tc>
          <w:tcPr>
            <w:tcW w:w="2665" w:type="dxa"/>
          </w:tcPr>
          <w:p w:rsidR="00165C58" w:rsidRPr="00560834" w:rsidRDefault="00165C58" w:rsidP="00165C58">
            <w:pPr>
              <w:spacing w:line="360" w:lineRule="auto"/>
              <w:jc w:val="left"/>
              <w:rPr>
                <w:rFonts w:asciiTheme="minorEastAsia" w:hAnsiTheme="minorEastAsia"/>
                <w:sz w:val="24"/>
                <w:szCs w:val="24"/>
              </w:rPr>
            </w:pPr>
          </w:p>
        </w:tc>
        <w:tc>
          <w:tcPr>
            <w:tcW w:w="1587" w:type="dxa"/>
          </w:tcPr>
          <w:p w:rsidR="00165C58" w:rsidRPr="00560834" w:rsidRDefault="00165C58" w:rsidP="00165C58">
            <w:pPr>
              <w:spacing w:line="360" w:lineRule="auto"/>
              <w:jc w:val="center"/>
              <w:rPr>
                <w:rFonts w:asciiTheme="minorEastAsia" w:hAnsiTheme="minorEastAsia"/>
                <w:sz w:val="24"/>
                <w:szCs w:val="24"/>
              </w:rPr>
            </w:pPr>
            <w:r w:rsidRPr="00560834">
              <w:rPr>
                <w:rFonts w:asciiTheme="minorEastAsia" w:hAnsiTheme="minorEastAsia" w:hint="eastAsia"/>
                <w:sz w:val="24"/>
                <w:szCs w:val="24"/>
              </w:rPr>
              <w:t xml:space="preserve">职 </w:t>
            </w:r>
            <w:r w:rsidRPr="00560834">
              <w:rPr>
                <w:rFonts w:asciiTheme="minorEastAsia" w:hAnsiTheme="minorEastAsia"/>
                <w:sz w:val="24"/>
                <w:szCs w:val="24"/>
              </w:rPr>
              <w:t xml:space="preserve"> </w:t>
            </w:r>
            <w:r w:rsidRPr="00560834">
              <w:rPr>
                <w:rFonts w:asciiTheme="minorEastAsia" w:hAnsiTheme="minorEastAsia" w:hint="eastAsia"/>
                <w:sz w:val="24"/>
                <w:szCs w:val="24"/>
              </w:rPr>
              <w:t>务</w:t>
            </w:r>
          </w:p>
        </w:tc>
        <w:tc>
          <w:tcPr>
            <w:tcW w:w="2665" w:type="dxa"/>
          </w:tcPr>
          <w:p w:rsidR="00165C58" w:rsidRPr="00560834" w:rsidRDefault="00165C58" w:rsidP="00165C58">
            <w:pPr>
              <w:spacing w:line="360" w:lineRule="auto"/>
              <w:jc w:val="left"/>
              <w:rPr>
                <w:rFonts w:asciiTheme="minorEastAsia" w:hAnsiTheme="minorEastAsia"/>
                <w:sz w:val="24"/>
                <w:szCs w:val="24"/>
              </w:rPr>
            </w:pPr>
          </w:p>
        </w:tc>
      </w:tr>
      <w:tr w:rsidR="00165C58" w:rsidRPr="00560834" w:rsidTr="00165C58">
        <w:tc>
          <w:tcPr>
            <w:tcW w:w="1587" w:type="dxa"/>
          </w:tcPr>
          <w:p w:rsidR="00165C58" w:rsidRPr="00560834" w:rsidRDefault="00165C58" w:rsidP="00165C58">
            <w:pPr>
              <w:spacing w:line="360" w:lineRule="auto"/>
              <w:jc w:val="center"/>
              <w:rPr>
                <w:rFonts w:asciiTheme="minorEastAsia" w:hAnsiTheme="minorEastAsia"/>
                <w:sz w:val="24"/>
                <w:szCs w:val="24"/>
              </w:rPr>
            </w:pPr>
            <w:r w:rsidRPr="00560834">
              <w:rPr>
                <w:rFonts w:asciiTheme="minorEastAsia" w:hAnsiTheme="minorEastAsia" w:hint="eastAsia"/>
                <w:sz w:val="24"/>
                <w:szCs w:val="24"/>
              </w:rPr>
              <w:t>联系电话</w:t>
            </w:r>
          </w:p>
        </w:tc>
        <w:tc>
          <w:tcPr>
            <w:tcW w:w="2665" w:type="dxa"/>
          </w:tcPr>
          <w:p w:rsidR="00165C58" w:rsidRPr="00560834" w:rsidRDefault="00165C58" w:rsidP="00165C58">
            <w:pPr>
              <w:spacing w:line="360" w:lineRule="auto"/>
              <w:jc w:val="left"/>
              <w:rPr>
                <w:rFonts w:asciiTheme="minorEastAsia" w:hAnsiTheme="minorEastAsia"/>
                <w:sz w:val="24"/>
                <w:szCs w:val="24"/>
              </w:rPr>
            </w:pPr>
          </w:p>
        </w:tc>
        <w:tc>
          <w:tcPr>
            <w:tcW w:w="1587" w:type="dxa"/>
          </w:tcPr>
          <w:p w:rsidR="00165C58" w:rsidRPr="00560834" w:rsidRDefault="00165C58" w:rsidP="00165C58">
            <w:pPr>
              <w:spacing w:line="360" w:lineRule="auto"/>
              <w:jc w:val="center"/>
              <w:rPr>
                <w:rFonts w:asciiTheme="minorEastAsia" w:hAnsiTheme="minorEastAsia"/>
                <w:sz w:val="24"/>
                <w:szCs w:val="24"/>
              </w:rPr>
            </w:pPr>
            <w:r w:rsidRPr="00560834">
              <w:rPr>
                <w:rFonts w:asciiTheme="minorEastAsia" w:hAnsiTheme="minorEastAsia" w:hint="eastAsia"/>
                <w:sz w:val="24"/>
                <w:szCs w:val="24"/>
              </w:rPr>
              <w:t>电子邮箱</w:t>
            </w:r>
          </w:p>
        </w:tc>
        <w:tc>
          <w:tcPr>
            <w:tcW w:w="2665" w:type="dxa"/>
          </w:tcPr>
          <w:p w:rsidR="00165C58" w:rsidRPr="00560834" w:rsidRDefault="00165C58" w:rsidP="00165C58">
            <w:pPr>
              <w:spacing w:line="360" w:lineRule="auto"/>
              <w:jc w:val="left"/>
              <w:rPr>
                <w:rFonts w:asciiTheme="minorEastAsia" w:hAnsiTheme="minorEastAsia"/>
                <w:sz w:val="24"/>
                <w:szCs w:val="24"/>
              </w:rPr>
            </w:pPr>
          </w:p>
        </w:tc>
      </w:tr>
      <w:tr w:rsidR="00165C58" w:rsidRPr="00560834" w:rsidTr="00165C58">
        <w:tc>
          <w:tcPr>
            <w:tcW w:w="1587" w:type="dxa"/>
          </w:tcPr>
          <w:p w:rsidR="00165C58" w:rsidRPr="00560834" w:rsidRDefault="00165C58" w:rsidP="00165C58">
            <w:pPr>
              <w:spacing w:line="360" w:lineRule="auto"/>
              <w:jc w:val="center"/>
              <w:rPr>
                <w:rFonts w:asciiTheme="minorEastAsia" w:hAnsiTheme="minorEastAsia"/>
                <w:sz w:val="24"/>
                <w:szCs w:val="24"/>
              </w:rPr>
            </w:pPr>
            <w:r w:rsidRPr="00560834">
              <w:rPr>
                <w:rFonts w:asciiTheme="minorEastAsia" w:hAnsiTheme="minorEastAsia" w:hint="eastAsia"/>
                <w:sz w:val="24"/>
                <w:szCs w:val="24"/>
              </w:rPr>
              <w:t>填写时间</w:t>
            </w:r>
          </w:p>
        </w:tc>
        <w:tc>
          <w:tcPr>
            <w:tcW w:w="2665" w:type="dxa"/>
          </w:tcPr>
          <w:p w:rsidR="00165C58" w:rsidRPr="00560834" w:rsidRDefault="00165C58" w:rsidP="00165C58">
            <w:pPr>
              <w:spacing w:line="360" w:lineRule="auto"/>
              <w:jc w:val="left"/>
              <w:rPr>
                <w:rFonts w:asciiTheme="minorEastAsia" w:hAnsiTheme="minorEastAsia"/>
                <w:sz w:val="24"/>
                <w:szCs w:val="24"/>
              </w:rPr>
            </w:pPr>
          </w:p>
        </w:tc>
        <w:tc>
          <w:tcPr>
            <w:tcW w:w="1587" w:type="dxa"/>
          </w:tcPr>
          <w:p w:rsidR="00165C58" w:rsidRPr="00560834" w:rsidRDefault="00165C58" w:rsidP="00165C58">
            <w:pPr>
              <w:spacing w:line="360" w:lineRule="auto"/>
              <w:jc w:val="left"/>
              <w:rPr>
                <w:rFonts w:asciiTheme="minorEastAsia" w:hAnsiTheme="minorEastAsia"/>
                <w:sz w:val="24"/>
                <w:szCs w:val="24"/>
              </w:rPr>
            </w:pPr>
          </w:p>
        </w:tc>
        <w:tc>
          <w:tcPr>
            <w:tcW w:w="2665" w:type="dxa"/>
          </w:tcPr>
          <w:p w:rsidR="00165C58" w:rsidRPr="00560834" w:rsidRDefault="00165C58" w:rsidP="00165C58">
            <w:pPr>
              <w:spacing w:line="360" w:lineRule="auto"/>
              <w:jc w:val="left"/>
              <w:rPr>
                <w:rFonts w:asciiTheme="minorEastAsia" w:hAnsiTheme="minorEastAsia"/>
                <w:sz w:val="24"/>
                <w:szCs w:val="24"/>
              </w:rPr>
            </w:pPr>
          </w:p>
        </w:tc>
      </w:tr>
    </w:tbl>
    <w:p w:rsidR="00C50743" w:rsidRPr="00560834" w:rsidRDefault="00C50743" w:rsidP="00913501">
      <w:pPr>
        <w:pBdr>
          <w:bottom w:val="single" w:sz="12" w:space="1" w:color="auto"/>
        </w:pBdr>
        <w:spacing w:line="360" w:lineRule="auto"/>
        <w:jc w:val="left"/>
        <w:rPr>
          <w:rFonts w:asciiTheme="minorEastAsia" w:hAnsiTheme="minorEastAsia"/>
          <w:sz w:val="28"/>
          <w:szCs w:val="28"/>
        </w:rPr>
      </w:pPr>
    </w:p>
    <w:p w:rsidR="00560834" w:rsidRPr="00560834" w:rsidRDefault="00C41E3A" w:rsidP="00560834">
      <w:pPr>
        <w:spacing w:beforeLines="50" w:before="156" w:afterLines="50" w:after="156" w:line="360" w:lineRule="auto"/>
        <w:jc w:val="center"/>
        <w:rPr>
          <w:rFonts w:asciiTheme="minorEastAsia" w:hAnsiTheme="minorEastAsia"/>
          <w:bCs/>
          <w:sz w:val="28"/>
          <w:szCs w:val="28"/>
        </w:rPr>
      </w:pPr>
      <w:r w:rsidRPr="00560834">
        <w:rPr>
          <w:rFonts w:asciiTheme="minorEastAsia" w:hAnsiTheme="minorEastAsia" w:hint="eastAsia"/>
          <w:bCs/>
          <w:sz w:val="28"/>
          <w:szCs w:val="28"/>
        </w:rPr>
        <w:t>问卷到此结束，感谢您的支持！</w:t>
      </w:r>
    </w:p>
    <w:p w:rsidR="00560834" w:rsidRDefault="00560834">
      <w:pPr>
        <w:widowControl/>
        <w:jc w:val="left"/>
        <w:rPr>
          <w:rFonts w:ascii="楷体" w:eastAsia="楷体" w:hAnsi="楷体"/>
          <w:bCs/>
          <w:sz w:val="28"/>
          <w:szCs w:val="28"/>
        </w:rPr>
      </w:pPr>
    </w:p>
    <w:p w:rsidR="001C7327" w:rsidRPr="00FD30B9" w:rsidRDefault="003342E9" w:rsidP="00AB1349">
      <w:pPr>
        <w:spacing w:beforeLines="50" w:before="156" w:afterLines="50" w:after="156" w:line="360" w:lineRule="auto"/>
        <w:jc w:val="left"/>
        <w:rPr>
          <w:rFonts w:ascii="楷体" w:eastAsia="楷体" w:hAnsi="楷体"/>
          <w:bCs/>
          <w:sz w:val="28"/>
          <w:szCs w:val="28"/>
        </w:rPr>
      </w:pPr>
      <w:r>
        <w:rPr>
          <w:rFonts w:ascii="楷体" w:eastAsia="楷体" w:hAnsi="楷体"/>
          <w:bCs/>
          <w:noProof/>
          <w:sz w:val="28"/>
          <w:szCs w:val="28"/>
        </w:rPr>
        <w:drawing>
          <wp:anchor distT="0" distB="0" distL="114300" distR="114300" simplePos="0" relativeHeight="251662336" behindDoc="0" locked="0" layoutInCell="1" allowOverlap="1" wp14:anchorId="7FA57AE7" wp14:editId="0A68E1D0">
            <wp:simplePos x="0" y="0"/>
            <wp:positionH relativeFrom="margin">
              <wp:align>center</wp:align>
            </wp:positionH>
            <wp:positionV relativeFrom="margin">
              <wp:align>bottom</wp:align>
            </wp:positionV>
            <wp:extent cx="2171700" cy="21717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pic:spPr>
                </pic:pic>
              </a:graphicData>
            </a:graphic>
          </wp:anchor>
        </w:drawing>
      </w:r>
      <w:r w:rsidR="003E44C5">
        <w:rPr>
          <w:rFonts w:ascii="仿宋" w:eastAsia="仿宋" w:hAnsi="仿宋" w:hint="eastAsia"/>
          <w:bCs/>
          <w:noProof/>
          <w:sz w:val="28"/>
          <w:szCs w:val="28"/>
        </w:rPr>
        <mc:AlternateContent>
          <mc:Choice Requires="wps">
            <w:drawing>
              <wp:anchor distT="0" distB="0" distL="114300" distR="114300" simplePos="0" relativeHeight="251660288" behindDoc="0" locked="0" layoutInCell="1" allowOverlap="1" wp14:anchorId="45151B45" wp14:editId="55C3FC9C">
                <wp:simplePos x="0" y="0"/>
                <wp:positionH relativeFrom="margin">
                  <wp:posOffset>-67945</wp:posOffset>
                </wp:positionH>
                <wp:positionV relativeFrom="paragraph">
                  <wp:posOffset>151765</wp:posOffset>
                </wp:positionV>
                <wp:extent cx="5448300" cy="1809750"/>
                <wp:effectExtent l="0" t="0" r="19050" b="19050"/>
                <wp:wrapNone/>
                <wp:docPr id="1" name="圆角矩形 1"/>
                <wp:cNvGraphicFramePr/>
                <a:graphic xmlns:a="http://schemas.openxmlformats.org/drawingml/2006/main">
                  <a:graphicData uri="http://schemas.microsoft.com/office/word/2010/wordprocessingShape">
                    <wps:wsp>
                      <wps:cNvSpPr/>
                      <wps:spPr>
                        <a:xfrm>
                          <a:off x="0" y="0"/>
                          <a:ext cx="5448300" cy="18097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E44C5" w:rsidRDefault="003E44C5" w:rsidP="003E44C5">
                            <w:pPr>
                              <w:spacing w:line="480" w:lineRule="exact"/>
                              <w:jc w:val="left"/>
                              <w:rPr>
                                <w:rFonts w:ascii="楷体" w:eastAsia="楷体" w:hAnsi="楷体"/>
                                <w:bCs/>
                                <w:color w:val="000000" w:themeColor="text1"/>
                                <w:sz w:val="28"/>
                                <w:szCs w:val="28"/>
                              </w:rPr>
                            </w:pPr>
                            <w:r w:rsidRPr="003E44C5">
                              <w:rPr>
                                <w:rFonts w:ascii="楷体" w:eastAsia="楷体" w:hAnsi="楷体" w:hint="eastAsia"/>
                                <w:bCs/>
                                <w:color w:val="000000" w:themeColor="text1"/>
                                <w:sz w:val="28"/>
                                <w:szCs w:val="28"/>
                              </w:rPr>
                              <w:t>本次调研结果将以《涉医、涉医领域拖欠货款失信行为调研报告》形式通过信用中国网（</w:t>
                            </w:r>
                            <w:r w:rsidRPr="003E44C5">
                              <w:rPr>
                                <w:rFonts w:ascii="楷体" w:eastAsia="楷体" w:hAnsi="楷体"/>
                                <w:bCs/>
                                <w:color w:val="000000" w:themeColor="text1"/>
                                <w:sz w:val="28"/>
                                <w:szCs w:val="28"/>
                              </w:rPr>
                              <w:t>http://www.creditchina.gov.cn</w:t>
                            </w:r>
                            <w:r w:rsidRPr="003E44C5">
                              <w:rPr>
                                <w:rFonts w:ascii="楷体" w:eastAsia="楷体" w:hAnsi="楷体" w:hint="eastAsia"/>
                                <w:bCs/>
                                <w:color w:val="000000" w:themeColor="text1"/>
                                <w:sz w:val="28"/>
                                <w:szCs w:val="28"/>
                              </w:rPr>
                              <w:t>）、信用中国（医药卫生）网（</w:t>
                            </w:r>
                            <w:r w:rsidRPr="003E44C5">
                              <w:rPr>
                                <w:rFonts w:ascii="楷体" w:eastAsia="楷体" w:hAnsi="楷体"/>
                                <w:bCs/>
                                <w:color w:val="000000" w:themeColor="text1"/>
                                <w:sz w:val="28"/>
                                <w:szCs w:val="28"/>
                              </w:rPr>
                              <w:t>http://www.creditchinamed.cn</w:t>
                            </w:r>
                            <w:r w:rsidRPr="003E44C5">
                              <w:rPr>
                                <w:rFonts w:ascii="楷体" w:eastAsia="楷体" w:hAnsi="楷体" w:hint="eastAsia"/>
                                <w:bCs/>
                                <w:color w:val="000000" w:themeColor="text1"/>
                                <w:sz w:val="28"/>
                                <w:szCs w:val="28"/>
                              </w:rPr>
                              <w:t>）、诚信医药卫生微信公众号向社会发布。请扫码关注微信公众号接收动态或参与互动。</w:t>
                            </w:r>
                          </w:p>
                          <w:p w:rsidR="00560834" w:rsidRDefault="00560834" w:rsidP="003E44C5">
                            <w:pPr>
                              <w:spacing w:line="480" w:lineRule="exact"/>
                              <w:jc w:val="left"/>
                              <w:rPr>
                                <w:rFonts w:ascii="楷体" w:eastAsia="楷体" w:hAnsi="楷体"/>
                                <w:bCs/>
                                <w:color w:val="000000" w:themeColor="text1"/>
                                <w:sz w:val="28"/>
                                <w:szCs w:val="28"/>
                              </w:rPr>
                            </w:pPr>
                          </w:p>
                          <w:p w:rsidR="00560834" w:rsidRDefault="00560834" w:rsidP="003E44C5">
                            <w:pPr>
                              <w:spacing w:line="480" w:lineRule="exact"/>
                              <w:jc w:val="left"/>
                              <w:rPr>
                                <w:rFonts w:ascii="楷体" w:eastAsia="楷体" w:hAnsi="楷体"/>
                                <w:bCs/>
                                <w:color w:val="000000" w:themeColor="text1"/>
                                <w:sz w:val="28"/>
                                <w:szCs w:val="28"/>
                              </w:rPr>
                            </w:pPr>
                          </w:p>
                          <w:p w:rsidR="00560834" w:rsidRDefault="00560834" w:rsidP="003E44C5">
                            <w:pPr>
                              <w:spacing w:line="480" w:lineRule="exact"/>
                              <w:jc w:val="left"/>
                              <w:rPr>
                                <w:rFonts w:ascii="楷体" w:eastAsia="楷体" w:hAnsi="楷体"/>
                                <w:bCs/>
                                <w:color w:val="000000" w:themeColor="text1"/>
                                <w:sz w:val="28"/>
                                <w:szCs w:val="28"/>
                              </w:rPr>
                            </w:pPr>
                          </w:p>
                          <w:p w:rsidR="00560834" w:rsidRDefault="00560834" w:rsidP="003E44C5">
                            <w:pPr>
                              <w:spacing w:line="480" w:lineRule="exact"/>
                              <w:jc w:val="left"/>
                              <w:rPr>
                                <w:rFonts w:ascii="楷体" w:eastAsia="楷体" w:hAnsi="楷体"/>
                                <w:bCs/>
                                <w:color w:val="000000" w:themeColor="text1"/>
                                <w:sz w:val="28"/>
                                <w:szCs w:val="28"/>
                              </w:rPr>
                            </w:pPr>
                          </w:p>
                          <w:p w:rsidR="00560834" w:rsidRPr="003E44C5" w:rsidRDefault="00560834" w:rsidP="003E44C5">
                            <w:pPr>
                              <w:spacing w:line="48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151B45" id="圆角矩形 1" o:spid="_x0000_s1026" style="position:absolute;margin-left:-5.35pt;margin-top:11.95pt;width:429pt;height:14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8wgIAALIFAAAOAAAAZHJzL2Uyb0RvYy54bWysVMFu2zAMvQ/YPwi6r3ayZG2DOkXQoMOA&#10;og3aDj0rslQbkEVNUmJnH7AP2LnAgF2GfcQ+p9g+Y5TsOG1X7DAsB4cSyUfyieTRcVMpshbWlaAz&#10;OthLKRGaQ17q24y+vz59dUCJ80znTIEWGd0IR4+nL18c1WYihlCAyoUlCKLdpDYZLbw3kyRxvBAV&#10;c3tghEalBFsxj0d7m+SW1YheqWSYpm+SGmxuLHDhHN7OWyWdRnwpBfcXUjrhicoo5ubj18bvMnyT&#10;6RGb3FpmipJ3abB/yKJipcagPdSceUZWtvwDqiq5BQfS73GoEpCy5CLWgNUM0ifVXBXMiFgLkuNM&#10;T5P7f7D8fL2wpMzx7SjRrMInur/79Ovb559fvt//+EoGgaHauAkaXpmF7U4OxVBuI20V/rEQ0kRW&#10;Nz2rovGE4+V4NDp4nSL5HHWDg/Rwfxx5T3buxjr/VkBFgpBRCyudX+LbRUrZ+sx5jIv2W7sQUsNp&#10;qVR8P6XDhQNV5uEuHkIDiRNlyZrh0/smFoIQj6wC3py5ojVyGzcHHwpGu4CZhMLbUqPkN0oEcKUv&#10;hUTSsLhhTDG26y4a41xoP2hVBctFiz9O8dfB9x5dMAQMyBLT77E7gMeVbLHbLDv74Cpit/fO6d8S&#10;a517jxgZtO+dq1KDfQ5AYVVd5NZ+S1JLTWDJN8sGTYK4hHyD3WWhHTtn+GmJjJ8x5xfM4pxhU+Du&#10;8Bf4kQrqjEInUVKA/fjcfbDH9kctJTXObUbdhxWzghL1TuNgHA5GozDo8TAa7w/xYB9qlg81elWd&#10;APYHNj9mF8Vg79VWlBaqG1wxsxAVVUxzjJ1R7u32cOLbfYJLiovZLJrhcBvmz/SV4QE8EBx67bq5&#10;YdZ0Xe5xQM5hO+Ns8qTPW9vgqWG28iDLOAQ7XjvqcTHEHuqWWNg8D8/Rardqp78BAAD//wMAUEsD&#10;BBQABgAIAAAAIQCv2SqK4QAAAAoBAAAPAAAAZHJzL2Rvd25yZXYueG1sTI/BTsMwEETvSPyDtUjc&#10;WrtJRNOQTQWVOCCVQ1rE2Y2XOCK2o9hpA19fc4Ljap5m3pbb2fTsTKPvnEVYLQUwso1TnW0R3o8v&#10;ixyYD9Iq2TtLCN/kYVvd3pSyUO5iazofQstiifWFRNAhDAXnvtFkpF+6gWzMPt1oZIjn2HI1ykss&#10;Nz1PhHjgRnY2Lmg50E5T83WYDEKW7X5aX78lz07VH35+3R8nnSPe381Pj8ACzeEPhl/9qA5VdDq5&#10;ySrPeoTFSqwjipCkG2ARyLN1CuyEkIp8A7wq+f8XqisAAAD//wMAUEsBAi0AFAAGAAgAAAAhALaD&#10;OJL+AAAA4QEAABMAAAAAAAAAAAAAAAAAAAAAAFtDb250ZW50X1R5cGVzXS54bWxQSwECLQAUAAYA&#10;CAAAACEAOP0h/9YAAACUAQAACwAAAAAAAAAAAAAAAAAvAQAAX3JlbHMvLnJlbHNQSwECLQAUAAYA&#10;CAAAACEAYfkxPMICAACyBQAADgAAAAAAAAAAAAAAAAAuAgAAZHJzL2Uyb0RvYy54bWxQSwECLQAU&#10;AAYACAAAACEAr9kqiuEAAAAKAQAADwAAAAAAAAAAAAAAAAAcBQAAZHJzL2Rvd25yZXYueG1sUEsF&#10;BgAAAAAEAAQA8wAAACoGAAAAAA==&#10;" filled="f" strokecolor="black [3213]" strokeweight="2pt">
                <v:stroke dashstyle="1 1"/>
                <v:textbox>
                  <w:txbxContent>
                    <w:p w:rsidR="003E44C5" w:rsidRDefault="003E44C5" w:rsidP="003E44C5">
                      <w:pPr>
                        <w:spacing w:line="480" w:lineRule="exact"/>
                        <w:jc w:val="left"/>
                        <w:rPr>
                          <w:rFonts w:ascii="楷体" w:eastAsia="楷体" w:hAnsi="楷体"/>
                          <w:bCs/>
                          <w:color w:val="000000" w:themeColor="text1"/>
                          <w:sz w:val="28"/>
                          <w:szCs w:val="28"/>
                        </w:rPr>
                      </w:pPr>
                      <w:r w:rsidRPr="003E44C5">
                        <w:rPr>
                          <w:rFonts w:ascii="楷体" w:eastAsia="楷体" w:hAnsi="楷体" w:hint="eastAsia"/>
                          <w:bCs/>
                          <w:color w:val="000000" w:themeColor="text1"/>
                          <w:sz w:val="28"/>
                          <w:szCs w:val="28"/>
                        </w:rPr>
                        <w:t>本次调研结果将以《涉医、涉医领域拖欠货款失信行为调研报告》形式通过信用中国网（</w:t>
                      </w:r>
                      <w:r w:rsidRPr="003E44C5">
                        <w:rPr>
                          <w:rFonts w:ascii="楷体" w:eastAsia="楷体" w:hAnsi="楷体"/>
                          <w:bCs/>
                          <w:color w:val="000000" w:themeColor="text1"/>
                          <w:sz w:val="28"/>
                          <w:szCs w:val="28"/>
                        </w:rPr>
                        <w:t>http://www.creditchina.gov.cn</w:t>
                      </w:r>
                      <w:r w:rsidRPr="003E44C5">
                        <w:rPr>
                          <w:rFonts w:ascii="楷体" w:eastAsia="楷体" w:hAnsi="楷体" w:hint="eastAsia"/>
                          <w:bCs/>
                          <w:color w:val="000000" w:themeColor="text1"/>
                          <w:sz w:val="28"/>
                          <w:szCs w:val="28"/>
                        </w:rPr>
                        <w:t>）、信用中国（医药卫生）网（</w:t>
                      </w:r>
                      <w:r w:rsidRPr="003E44C5">
                        <w:rPr>
                          <w:rFonts w:ascii="楷体" w:eastAsia="楷体" w:hAnsi="楷体"/>
                          <w:bCs/>
                          <w:color w:val="000000" w:themeColor="text1"/>
                          <w:sz w:val="28"/>
                          <w:szCs w:val="28"/>
                        </w:rPr>
                        <w:t>http://www.creditchinamed.cn</w:t>
                      </w:r>
                      <w:r w:rsidRPr="003E44C5">
                        <w:rPr>
                          <w:rFonts w:ascii="楷体" w:eastAsia="楷体" w:hAnsi="楷体" w:hint="eastAsia"/>
                          <w:bCs/>
                          <w:color w:val="000000" w:themeColor="text1"/>
                          <w:sz w:val="28"/>
                          <w:szCs w:val="28"/>
                        </w:rPr>
                        <w:t>）、诚信医药卫生微信公众号向社会发布。请扫码关注微信公众号接收动态或参与互动。</w:t>
                      </w:r>
                    </w:p>
                    <w:p w:rsidR="00560834" w:rsidRDefault="00560834" w:rsidP="003E44C5">
                      <w:pPr>
                        <w:spacing w:line="480" w:lineRule="exact"/>
                        <w:jc w:val="left"/>
                        <w:rPr>
                          <w:rFonts w:ascii="楷体" w:eastAsia="楷体" w:hAnsi="楷体"/>
                          <w:bCs/>
                          <w:color w:val="000000" w:themeColor="text1"/>
                          <w:sz w:val="28"/>
                          <w:szCs w:val="28"/>
                        </w:rPr>
                      </w:pPr>
                    </w:p>
                    <w:p w:rsidR="00560834" w:rsidRDefault="00560834" w:rsidP="003E44C5">
                      <w:pPr>
                        <w:spacing w:line="480" w:lineRule="exact"/>
                        <w:jc w:val="left"/>
                        <w:rPr>
                          <w:rFonts w:ascii="楷体" w:eastAsia="楷体" w:hAnsi="楷体"/>
                          <w:bCs/>
                          <w:color w:val="000000" w:themeColor="text1"/>
                          <w:sz w:val="28"/>
                          <w:szCs w:val="28"/>
                        </w:rPr>
                      </w:pPr>
                    </w:p>
                    <w:p w:rsidR="00560834" w:rsidRDefault="00560834" w:rsidP="003E44C5">
                      <w:pPr>
                        <w:spacing w:line="480" w:lineRule="exact"/>
                        <w:jc w:val="left"/>
                        <w:rPr>
                          <w:rFonts w:ascii="楷体" w:eastAsia="楷体" w:hAnsi="楷体"/>
                          <w:bCs/>
                          <w:color w:val="000000" w:themeColor="text1"/>
                          <w:sz w:val="28"/>
                          <w:szCs w:val="28"/>
                        </w:rPr>
                      </w:pPr>
                    </w:p>
                    <w:p w:rsidR="00560834" w:rsidRDefault="00560834" w:rsidP="003E44C5">
                      <w:pPr>
                        <w:spacing w:line="480" w:lineRule="exact"/>
                        <w:jc w:val="left"/>
                        <w:rPr>
                          <w:rFonts w:ascii="楷体" w:eastAsia="楷体" w:hAnsi="楷体"/>
                          <w:bCs/>
                          <w:color w:val="000000" w:themeColor="text1"/>
                          <w:sz w:val="28"/>
                          <w:szCs w:val="28"/>
                        </w:rPr>
                      </w:pPr>
                    </w:p>
                    <w:p w:rsidR="00560834" w:rsidRPr="003E44C5" w:rsidRDefault="00560834" w:rsidP="003E44C5">
                      <w:pPr>
                        <w:spacing w:line="480" w:lineRule="exact"/>
                        <w:jc w:val="left"/>
                        <w:rPr>
                          <w:color w:val="000000" w:themeColor="text1"/>
                        </w:rPr>
                      </w:pPr>
                    </w:p>
                  </w:txbxContent>
                </v:textbox>
                <w10:wrap anchorx="margin"/>
              </v:roundrect>
            </w:pict>
          </mc:Fallback>
        </mc:AlternateContent>
      </w:r>
    </w:p>
    <w:sectPr w:rsidR="001C7327" w:rsidRPr="00FD30B9" w:rsidSect="000B7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74" w:rsidRDefault="00946E74" w:rsidP="00475D57">
      <w:r>
        <w:separator/>
      </w:r>
    </w:p>
  </w:endnote>
  <w:endnote w:type="continuationSeparator" w:id="0">
    <w:p w:rsidR="00946E74" w:rsidRDefault="00946E74" w:rsidP="0047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74" w:rsidRDefault="00946E74" w:rsidP="00475D57">
      <w:r>
        <w:separator/>
      </w:r>
    </w:p>
  </w:footnote>
  <w:footnote w:type="continuationSeparator" w:id="0">
    <w:p w:rsidR="00946E74" w:rsidRDefault="00946E74" w:rsidP="00475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33"/>
    <w:rsid w:val="000001FE"/>
    <w:rsid w:val="000174D4"/>
    <w:rsid w:val="00026AC5"/>
    <w:rsid w:val="000274AC"/>
    <w:rsid w:val="00055929"/>
    <w:rsid w:val="0007354A"/>
    <w:rsid w:val="00077513"/>
    <w:rsid w:val="00081978"/>
    <w:rsid w:val="00097BC9"/>
    <w:rsid w:val="000A1B65"/>
    <w:rsid w:val="000A31F5"/>
    <w:rsid w:val="000B0CEB"/>
    <w:rsid w:val="000B2CC6"/>
    <w:rsid w:val="000B7A75"/>
    <w:rsid w:val="000C013A"/>
    <w:rsid w:val="000C2252"/>
    <w:rsid w:val="000D41AD"/>
    <w:rsid w:val="000E1A5A"/>
    <w:rsid w:val="000F335D"/>
    <w:rsid w:val="001041AC"/>
    <w:rsid w:val="00136875"/>
    <w:rsid w:val="00143683"/>
    <w:rsid w:val="00147277"/>
    <w:rsid w:val="00147CA2"/>
    <w:rsid w:val="0015598B"/>
    <w:rsid w:val="00165C58"/>
    <w:rsid w:val="00174FE0"/>
    <w:rsid w:val="0017546D"/>
    <w:rsid w:val="00181957"/>
    <w:rsid w:val="00181A37"/>
    <w:rsid w:val="001A3EF6"/>
    <w:rsid w:val="001B2F9B"/>
    <w:rsid w:val="001C405D"/>
    <w:rsid w:val="001C7327"/>
    <w:rsid w:val="001D30DD"/>
    <w:rsid w:val="001E3FFE"/>
    <w:rsid w:val="00204E38"/>
    <w:rsid w:val="00215191"/>
    <w:rsid w:val="0021727E"/>
    <w:rsid w:val="0023022C"/>
    <w:rsid w:val="00234281"/>
    <w:rsid w:val="00235B22"/>
    <w:rsid w:val="00236398"/>
    <w:rsid w:val="002449FD"/>
    <w:rsid w:val="00261A7E"/>
    <w:rsid w:val="0027620E"/>
    <w:rsid w:val="00286CEA"/>
    <w:rsid w:val="00293757"/>
    <w:rsid w:val="002A5B8C"/>
    <w:rsid w:val="002A69F2"/>
    <w:rsid w:val="002B0B29"/>
    <w:rsid w:val="002C0FC8"/>
    <w:rsid w:val="002D07AD"/>
    <w:rsid w:val="002D0C0E"/>
    <w:rsid w:val="002E4947"/>
    <w:rsid w:val="002E5CEF"/>
    <w:rsid w:val="002F053E"/>
    <w:rsid w:val="00301639"/>
    <w:rsid w:val="00306092"/>
    <w:rsid w:val="00306655"/>
    <w:rsid w:val="003160D9"/>
    <w:rsid w:val="00332CFE"/>
    <w:rsid w:val="003342E9"/>
    <w:rsid w:val="00342784"/>
    <w:rsid w:val="00345399"/>
    <w:rsid w:val="00351595"/>
    <w:rsid w:val="00361DE6"/>
    <w:rsid w:val="003625C9"/>
    <w:rsid w:val="00382DFE"/>
    <w:rsid w:val="00386CFE"/>
    <w:rsid w:val="0039340A"/>
    <w:rsid w:val="003A15F2"/>
    <w:rsid w:val="003A3690"/>
    <w:rsid w:val="003E0B89"/>
    <w:rsid w:val="003E2341"/>
    <w:rsid w:val="003E28B4"/>
    <w:rsid w:val="003E44C5"/>
    <w:rsid w:val="003F0D8A"/>
    <w:rsid w:val="00404F15"/>
    <w:rsid w:val="0040531E"/>
    <w:rsid w:val="00405D71"/>
    <w:rsid w:val="004061F6"/>
    <w:rsid w:val="00414100"/>
    <w:rsid w:val="0041660F"/>
    <w:rsid w:val="00416E1B"/>
    <w:rsid w:val="004422D6"/>
    <w:rsid w:val="00460884"/>
    <w:rsid w:val="004727AF"/>
    <w:rsid w:val="00475D57"/>
    <w:rsid w:val="004764B7"/>
    <w:rsid w:val="0048638B"/>
    <w:rsid w:val="004906E0"/>
    <w:rsid w:val="00497960"/>
    <w:rsid w:val="004A72FE"/>
    <w:rsid w:val="004B6ECD"/>
    <w:rsid w:val="004B7C4E"/>
    <w:rsid w:val="004C4662"/>
    <w:rsid w:val="004C49D1"/>
    <w:rsid w:val="004C771D"/>
    <w:rsid w:val="004E2F79"/>
    <w:rsid w:val="004F4908"/>
    <w:rsid w:val="00504794"/>
    <w:rsid w:val="005066C2"/>
    <w:rsid w:val="00506F22"/>
    <w:rsid w:val="00521430"/>
    <w:rsid w:val="00537713"/>
    <w:rsid w:val="00551FEB"/>
    <w:rsid w:val="00560834"/>
    <w:rsid w:val="0056102C"/>
    <w:rsid w:val="005635A2"/>
    <w:rsid w:val="00576CF5"/>
    <w:rsid w:val="00580395"/>
    <w:rsid w:val="00590FFB"/>
    <w:rsid w:val="00594B20"/>
    <w:rsid w:val="005976DA"/>
    <w:rsid w:val="005A1EB9"/>
    <w:rsid w:val="005A56EA"/>
    <w:rsid w:val="005B0FD0"/>
    <w:rsid w:val="005B6E93"/>
    <w:rsid w:val="005D33E4"/>
    <w:rsid w:val="005E370A"/>
    <w:rsid w:val="005E7833"/>
    <w:rsid w:val="005F6C54"/>
    <w:rsid w:val="0061181F"/>
    <w:rsid w:val="00626D0D"/>
    <w:rsid w:val="00635987"/>
    <w:rsid w:val="00662344"/>
    <w:rsid w:val="00665B91"/>
    <w:rsid w:val="00666F5F"/>
    <w:rsid w:val="00676AFA"/>
    <w:rsid w:val="006972A1"/>
    <w:rsid w:val="006A1189"/>
    <w:rsid w:val="006B1BA7"/>
    <w:rsid w:val="006B5365"/>
    <w:rsid w:val="006D359C"/>
    <w:rsid w:val="006D3C2C"/>
    <w:rsid w:val="006D49D2"/>
    <w:rsid w:val="006D51A7"/>
    <w:rsid w:val="006E6201"/>
    <w:rsid w:val="006F1980"/>
    <w:rsid w:val="006F7FCC"/>
    <w:rsid w:val="00720CFD"/>
    <w:rsid w:val="0072403D"/>
    <w:rsid w:val="00726460"/>
    <w:rsid w:val="00753387"/>
    <w:rsid w:val="00770268"/>
    <w:rsid w:val="00781D5D"/>
    <w:rsid w:val="007A1130"/>
    <w:rsid w:val="007A3611"/>
    <w:rsid w:val="007B0269"/>
    <w:rsid w:val="007B209A"/>
    <w:rsid w:val="007B2353"/>
    <w:rsid w:val="007B256D"/>
    <w:rsid w:val="007B5DE3"/>
    <w:rsid w:val="007D401E"/>
    <w:rsid w:val="007D6152"/>
    <w:rsid w:val="007E1770"/>
    <w:rsid w:val="007E558D"/>
    <w:rsid w:val="007E5A61"/>
    <w:rsid w:val="007F40FA"/>
    <w:rsid w:val="00807274"/>
    <w:rsid w:val="008137B7"/>
    <w:rsid w:val="0082170B"/>
    <w:rsid w:val="00842397"/>
    <w:rsid w:val="00852346"/>
    <w:rsid w:val="0086209B"/>
    <w:rsid w:val="00876B2D"/>
    <w:rsid w:val="00887C12"/>
    <w:rsid w:val="008931C1"/>
    <w:rsid w:val="008A00B8"/>
    <w:rsid w:val="008A5455"/>
    <w:rsid w:val="008B3E61"/>
    <w:rsid w:val="008B5B5B"/>
    <w:rsid w:val="00904EE4"/>
    <w:rsid w:val="009111B7"/>
    <w:rsid w:val="00913501"/>
    <w:rsid w:val="00930E0F"/>
    <w:rsid w:val="00945429"/>
    <w:rsid w:val="00946E74"/>
    <w:rsid w:val="00947848"/>
    <w:rsid w:val="00952763"/>
    <w:rsid w:val="00952B60"/>
    <w:rsid w:val="0095474A"/>
    <w:rsid w:val="00960D4D"/>
    <w:rsid w:val="009627DF"/>
    <w:rsid w:val="00962F8B"/>
    <w:rsid w:val="00965D10"/>
    <w:rsid w:val="00973A62"/>
    <w:rsid w:val="00980934"/>
    <w:rsid w:val="009C4501"/>
    <w:rsid w:val="009D43D8"/>
    <w:rsid w:val="009E144C"/>
    <w:rsid w:val="009E1DFA"/>
    <w:rsid w:val="009F3DB9"/>
    <w:rsid w:val="009F522E"/>
    <w:rsid w:val="009F5DFC"/>
    <w:rsid w:val="00A02BA5"/>
    <w:rsid w:val="00A14BE1"/>
    <w:rsid w:val="00A21F80"/>
    <w:rsid w:val="00A232CF"/>
    <w:rsid w:val="00A263D4"/>
    <w:rsid w:val="00A31B03"/>
    <w:rsid w:val="00A32378"/>
    <w:rsid w:val="00A427EB"/>
    <w:rsid w:val="00A42F91"/>
    <w:rsid w:val="00A46732"/>
    <w:rsid w:val="00A542C8"/>
    <w:rsid w:val="00A54875"/>
    <w:rsid w:val="00A64B5C"/>
    <w:rsid w:val="00A73EDF"/>
    <w:rsid w:val="00A808BB"/>
    <w:rsid w:val="00A93872"/>
    <w:rsid w:val="00AB1349"/>
    <w:rsid w:val="00AC0BAE"/>
    <w:rsid w:val="00AC2E44"/>
    <w:rsid w:val="00AD2F32"/>
    <w:rsid w:val="00AE1ACE"/>
    <w:rsid w:val="00AE42E4"/>
    <w:rsid w:val="00AF021B"/>
    <w:rsid w:val="00AF3C89"/>
    <w:rsid w:val="00B02547"/>
    <w:rsid w:val="00B122B4"/>
    <w:rsid w:val="00B23F53"/>
    <w:rsid w:val="00B31623"/>
    <w:rsid w:val="00B3623F"/>
    <w:rsid w:val="00B61F8F"/>
    <w:rsid w:val="00B643A7"/>
    <w:rsid w:val="00B80473"/>
    <w:rsid w:val="00B91B13"/>
    <w:rsid w:val="00BA217F"/>
    <w:rsid w:val="00BB7791"/>
    <w:rsid w:val="00BE65F6"/>
    <w:rsid w:val="00BF0CAE"/>
    <w:rsid w:val="00BF4C9D"/>
    <w:rsid w:val="00C2098D"/>
    <w:rsid w:val="00C27110"/>
    <w:rsid w:val="00C33E43"/>
    <w:rsid w:val="00C40101"/>
    <w:rsid w:val="00C4096F"/>
    <w:rsid w:val="00C41E3A"/>
    <w:rsid w:val="00C50743"/>
    <w:rsid w:val="00C510C4"/>
    <w:rsid w:val="00C60130"/>
    <w:rsid w:val="00C61633"/>
    <w:rsid w:val="00C62203"/>
    <w:rsid w:val="00C83A1D"/>
    <w:rsid w:val="00C861F8"/>
    <w:rsid w:val="00C87329"/>
    <w:rsid w:val="00CA641E"/>
    <w:rsid w:val="00CB1B1A"/>
    <w:rsid w:val="00CB56B0"/>
    <w:rsid w:val="00CC0A69"/>
    <w:rsid w:val="00CD313E"/>
    <w:rsid w:val="00CD4C84"/>
    <w:rsid w:val="00CE1248"/>
    <w:rsid w:val="00CE23E5"/>
    <w:rsid w:val="00D03290"/>
    <w:rsid w:val="00D132A1"/>
    <w:rsid w:val="00D23E08"/>
    <w:rsid w:val="00D24853"/>
    <w:rsid w:val="00D547C3"/>
    <w:rsid w:val="00D55891"/>
    <w:rsid w:val="00D603EE"/>
    <w:rsid w:val="00D60753"/>
    <w:rsid w:val="00D60905"/>
    <w:rsid w:val="00D66301"/>
    <w:rsid w:val="00D80FD3"/>
    <w:rsid w:val="00D90AB7"/>
    <w:rsid w:val="00D9279A"/>
    <w:rsid w:val="00D93D27"/>
    <w:rsid w:val="00D97F24"/>
    <w:rsid w:val="00DA0D5F"/>
    <w:rsid w:val="00DB0902"/>
    <w:rsid w:val="00DB526A"/>
    <w:rsid w:val="00DC3718"/>
    <w:rsid w:val="00DD609A"/>
    <w:rsid w:val="00DD6B2C"/>
    <w:rsid w:val="00DE2E50"/>
    <w:rsid w:val="00DF408D"/>
    <w:rsid w:val="00E0086F"/>
    <w:rsid w:val="00E05644"/>
    <w:rsid w:val="00E065A4"/>
    <w:rsid w:val="00E06D8D"/>
    <w:rsid w:val="00E07861"/>
    <w:rsid w:val="00E26CBE"/>
    <w:rsid w:val="00E43A8E"/>
    <w:rsid w:val="00E45174"/>
    <w:rsid w:val="00E501AE"/>
    <w:rsid w:val="00E65B8D"/>
    <w:rsid w:val="00E74DFF"/>
    <w:rsid w:val="00E76E8D"/>
    <w:rsid w:val="00E77250"/>
    <w:rsid w:val="00E933EA"/>
    <w:rsid w:val="00EB27C6"/>
    <w:rsid w:val="00EB5E35"/>
    <w:rsid w:val="00EB624E"/>
    <w:rsid w:val="00EC16F9"/>
    <w:rsid w:val="00EC3634"/>
    <w:rsid w:val="00EC4C29"/>
    <w:rsid w:val="00ED2893"/>
    <w:rsid w:val="00ED64E9"/>
    <w:rsid w:val="00ED7EAE"/>
    <w:rsid w:val="00F13893"/>
    <w:rsid w:val="00F16949"/>
    <w:rsid w:val="00F20A66"/>
    <w:rsid w:val="00F30A89"/>
    <w:rsid w:val="00F31004"/>
    <w:rsid w:val="00F45FF5"/>
    <w:rsid w:val="00F47947"/>
    <w:rsid w:val="00F5492E"/>
    <w:rsid w:val="00F628CD"/>
    <w:rsid w:val="00F64D69"/>
    <w:rsid w:val="00F76919"/>
    <w:rsid w:val="00F8265A"/>
    <w:rsid w:val="00F84ED4"/>
    <w:rsid w:val="00FD1BD5"/>
    <w:rsid w:val="00FD1D80"/>
    <w:rsid w:val="00FD21B1"/>
    <w:rsid w:val="00FD2721"/>
    <w:rsid w:val="00FD30B9"/>
    <w:rsid w:val="00FE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0A81"/>
  <w15:docId w15:val="{BAF6BC22-0F1D-4D1A-912C-2109E68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5D57"/>
    <w:rPr>
      <w:sz w:val="18"/>
      <w:szCs w:val="18"/>
    </w:rPr>
  </w:style>
  <w:style w:type="paragraph" w:styleId="a5">
    <w:name w:val="footer"/>
    <w:basedOn w:val="a"/>
    <w:link w:val="a6"/>
    <w:uiPriority w:val="99"/>
    <w:unhideWhenUsed/>
    <w:rsid w:val="00475D57"/>
    <w:pPr>
      <w:tabs>
        <w:tab w:val="center" w:pos="4153"/>
        <w:tab w:val="right" w:pos="8306"/>
      </w:tabs>
      <w:snapToGrid w:val="0"/>
      <w:jc w:val="left"/>
    </w:pPr>
    <w:rPr>
      <w:sz w:val="18"/>
      <w:szCs w:val="18"/>
    </w:rPr>
  </w:style>
  <w:style w:type="character" w:customStyle="1" w:styleId="a6">
    <w:name w:val="页脚 字符"/>
    <w:basedOn w:val="a0"/>
    <w:link w:val="a5"/>
    <w:uiPriority w:val="99"/>
    <w:rsid w:val="00475D57"/>
    <w:rPr>
      <w:sz w:val="18"/>
      <w:szCs w:val="18"/>
    </w:rPr>
  </w:style>
  <w:style w:type="table" w:styleId="a7">
    <w:name w:val="Table Grid"/>
    <w:basedOn w:val="a1"/>
    <w:uiPriority w:val="59"/>
    <w:rsid w:val="00E4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0DD"/>
    <w:rPr>
      <w:sz w:val="18"/>
      <w:szCs w:val="18"/>
    </w:rPr>
  </w:style>
  <w:style w:type="character" w:customStyle="1" w:styleId="a9">
    <w:name w:val="批注框文本 字符"/>
    <w:basedOn w:val="a0"/>
    <w:link w:val="a8"/>
    <w:uiPriority w:val="99"/>
    <w:semiHidden/>
    <w:rsid w:val="001D30DD"/>
    <w:rPr>
      <w:sz w:val="18"/>
      <w:szCs w:val="18"/>
    </w:rPr>
  </w:style>
  <w:style w:type="character" w:styleId="aa">
    <w:name w:val="Hyperlink"/>
    <w:basedOn w:val="a0"/>
    <w:uiPriority w:val="99"/>
    <w:unhideWhenUsed/>
    <w:rsid w:val="00490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04B9-0C1A-46D2-B92E-04EA4B08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635</Words>
  <Characters>3621</Characters>
  <Application>Microsoft Office Word</Application>
  <DocSecurity>0</DocSecurity>
  <Lines>30</Lines>
  <Paragraphs>8</Paragraphs>
  <ScaleCrop>false</ScaleCrop>
  <Company>IT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马宁</dc:creator>
  <cp:lastModifiedBy>马 宁</cp:lastModifiedBy>
  <cp:revision>3</cp:revision>
  <cp:lastPrinted>2018-12-21T08:08:00Z</cp:lastPrinted>
  <dcterms:created xsi:type="dcterms:W3CDTF">2019-01-07T05:44:00Z</dcterms:created>
  <dcterms:modified xsi:type="dcterms:W3CDTF">2019-01-07T05:54:00Z</dcterms:modified>
</cp:coreProperties>
</file>