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28"/>
          <w:szCs w:val="32"/>
        </w:rPr>
      </w:pPr>
      <w:bookmarkStart w:id="0" w:name="_GoBack"/>
      <w:bookmarkEnd w:id="0"/>
      <w:r>
        <w:rPr>
          <w:rFonts w:hint="eastAsia"/>
          <w:b/>
          <w:sz w:val="28"/>
          <w:szCs w:val="32"/>
        </w:rPr>
        <w:t>附件2</w:t>
      </w:r>
    </w:p>
    <w:p>
      <w:pPr>
        <w:spacing w:line="240" w:lineRule="auto"/>
        <w:jc w:val="center"/>
        <w:rPr>
          <w:rFonts w:ascii="宋体" w:hAnsi="宋体" w:cs="宋体"/>
          <w:sz w:val="4"/>
          <w:szCs w:val="18"/>
        </w:rPr>
      </w:pPr>
      <w:r>
        <w:rPr>
          <w:rFonts w:hint="eastAsia" w:ascii="宋体" w:hAnsi="宋体" w:eastAsia="宋体" w:cs="黑体"/>
          <w:b/>
          <w:bCs/>
          <w:sz w:val="28"/>
          <w:szCs w:val="30"/>
          <w:lang w:val="zh-TW"/>
        </w:rPr>
        <w:t>赛柏蓝</w:t>
      </w:r>
      <w:r>
        <w:rPr>
          <w:rFonts w:hint="eastAsia" w:ascii="宋体" w:hAnsi="宋体" w:eastAsia="宋体" w:cs="黑体"/>
          <w:b/>
          <w:bCs/>
          <w:sz w:val="28"/>
          <w:szCs w:val="30"/>
          <w:lang w:val="en-US"/>
        </w:rPr>
        <w:t>耗材招标</w:t>
      </w:r>
      <w:r>
        <w:rPr>
          <w:rFonts w:hint="eastAsia" w:ascii="宋体" w:hAnsi="宋体" w:eastAsia="宋体" w:cs="黑体"/>
          <w:b/>
          <w:bCs/>
          <w:sz w:val="28"/>
          <w:szCs w:val="30"/>
          <w:lang w:val="zh-TW"/>
        </w:rPr>
        <w:t>会议</w:t>
      </w:r>
      <w:r>
        <w:rPr>
          <w:rFonts w:hint="eastAsia" w:ascii="宋体" w:hAnsi="宋体" w:eastAsia="宋体" w:cs="黑体"/>
          <w:b/>
          <w:bCs/>
          <w:sz w:val="28"/>
          <w:szCs w:val="30"/>
          <w:lang w:val="en-US"/>
        </w:rPr>
        <w:t>报名表</w:t>
      </w:r>
    </w:p>
    <w:tbl>
      <w:tblPr>
        <w:tblStyle w:val="6"/>
        <w:tblW w:w="1071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338"/>
        <w:gridCol w:w="1339"/>
        <w:gridCol w:w="1339"/>
        <w:gridCol w:w="1339"/>
        <w:gridCol w:w="1339"/>
        <w:gridCol w:w="1339"/>
        <w:gridCol w:w="133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单位名称</w:t>
            </w:r>
          </w:p>
        </w:tc>
        <w:tc>
          <w:tcPr>
            <w:tcW w:w="5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联系人姓名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1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单位地址</w:t>
            </w:r>
          </w:p>
        </w:tc>
        <w:tc>
          <w:tcPr>
            <w:tcW w:w="5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联系人手机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邮    编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传真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联系人邮箱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发票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汇款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事宜</w:t>
            </w:r>
          </w:p>
        </w:tc>
        <w:tc>
          <w:tcPr>
            <w:tcW w:w="5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【发票单位名称】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【发票项目】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zh-TW"/>
              </w:rPr>
              <w:t>请选择（ 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A.培训费 B.会务费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票类型】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zh-TW"/>
              </w:rPr>
              <w:t>请选择（  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A.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增值税普通发票（个人转账）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B.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增值税专用发票（公对公汇款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，汇款备注：</w:t>
            </w:r>
            <w:r>
              <w:rPr>
                <w:rFonts w:hint="eastAsia" w:ascii="微软雅黑" w:hAnsi="微软雅黑" w:eastAsia="微软雅黑" w:cs="微软雅黑"/>
                <w:color w:val="BF0000"/>
                <w:sz w:val="18"/>
                <w:szCs w:val="18"/>
                <w:lang w:val="en-US"/>
              </w:rPr>
              <w:t>耗材会议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缴费方式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 xml:space="preserve">】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zh-TW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zh-TW" w:eastAsia="zh-TW"/>
              </w:rPr>
              <w:t>会前汇款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zh-TW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发票领取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zh-TW"/>
              </w:rPr>
              <w:t>请选择（  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A.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现场领取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 xml:space="preserve">              B.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会后快递（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zh-TW" w:eastAsia="zh-TW"/>
              </w:rPr>
              <w:t>顺丰到付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>【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>汇款账户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>】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>开户名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>北京赛柏蓝科技有限公司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 xml:space="preserve"> 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 xml:space="preserve">  开户行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>招商银行北京西二旗支行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 xml:space="preserve"> 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 xml:space="preserve">  账户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16"/>
                <w:rFonts w:hint="eastAsia" w:ascii="微软雅黑" w:hAnsi="微软雅黑" w:eastAsia="微软雅黑" w:cs="微软雅黑"/>
                <w:color w:val="0066FF"/>
                <w:sz w:val="18"/>
                <w:szCs w:val="18"/>
                <w:lang w:val="zh-TW" w:eastAsia="zh-TW"/>
              </w:rPr>
              <w:t>110 925 325 410 501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开票信息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单位名称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纳税人识别号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地址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  <w:t>电话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开户行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账户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参</w:t>
            </w:r>
          </w:p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会</w:t>
            </w:r>
          </w:p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人</w:t>
            </w:r>
          </w:p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信</w:t>
            </w:r>
          </w:p>
          <w:p>
            <w:pPr>
              <w:tabs>
                <w:tab w:val="left" w:pos="501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息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E-mail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7" w:hRule="atLeast"/>
          <w:jc w:val="center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zh-TW" w:eastAsia="zh-TW"/>
              </w:rPr>
              <w:t>温馨提醒</w:t>
            </w:r>
          </w:p>
        </w:tc>
        <w:tc>
          <w:tcPr>
            <w:tcW w:w="9372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/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1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eastAsia="zh-TW"/>
              </w:rPr>
              <w:t xml:space="preserve"> 参会人员信息填写完毕，</w:t>
            </w:r>
            <w:r>
              <w:rPr>
                <w:rStyle w:val="16"/>
                <w:rFonts w:hint="eastAsia" w:ascii="微软雅黑" w:hAnsi="微软雅黑" w:eastAsia="微软雅黑" w:cs="微软雅黑"/>
                <w:b/>
                <w:sz w:val="18"/>
                <w:szCs w:val="18"/>
                <w:lang w:eastAsia="zh-TW"/>
              </w:rPr>
              <w:t>12月18日前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将报名表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eastAsia="zh-TW"/>
              </w:rPr>
              <w:t>发邮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件至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eastAsia="zh-TW"/>
              </w:rPr>
              <w:t>邮箱gaofenzibest@163.com</w:t>
            </w: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；</w:t>
            </w:r>
          </w:p>
          <w:p>
            <w:pPr>
              <w:pStyle w:val="5"/>
              <w:spacing w:before="0" w:beforeAutospacing="0" w:after="0" w:afterAutospacing="0"/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</w:rPr>
              <w:t>2.会前一周，给参会人员发送报到通知邮件及短信.微信提示；</w:t>
            </w:r>
          </w:p>
          <w:p>
            <w:pPr>
              <w:pStyle w:val="5"/>
              <w:spacing w:before="0" w:beforeAutospacing="0" w:after="0" w:afterAutospacing="0"/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</w:rPr>
              <w:t>3.</w:t>
            </w:r>
            <w:r>
              <w:rPr>
                <w:rStyle w:val="16"/>
                <w:rFonts w:hint="eastAsia" w:ascii="微软雅黑" w:hAnsi="微软雅黑" w:eastAsia="微软雅黑" w:cs="微软雅黑"/>
                <w:b/>
                <w:sz w:val="18"/>
                <w:szCs w:val="18"/>
              </w:rPr>
              <w:t>公对公汇款，备注耗材会议；个人汇款，公司简称+耗材会议</w:t>
            </w:r>
          </w:p>
          <w:p>
            <w:pPr>
              <w:pStyle w:val="5"/>
              <w:spacing w:before="0" w:beforeAutospacing="0" w:after="0" w:afterAutospacing="0"/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4.会务费包含：学习费.资料费.会议期间午餐费用；住宿及交通费自理。</w:t>
            </w:r>
          </w:p>
          <w:p>
            <w:pPr>
              <w:pStyle w:val="5"/>
              <w:spacing w:before="0" w:beforeAutospacing="0" w:after="0" w:afterAutospacing="0"/>
              <w:rPr>
                <w:rStyle w:val="16"/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Style w:val="16"/>
                <w:rFonts w:hint="eastAsia" w:ascii="微软雅黑" w:hAnsi="微软雅黑" w:eastAsia="微软雅黑" w:cs="微软雅黑"/>
                <w:sz w:val="18"/>
                <w:szCs w:val="18"/>
                <w:lang w:val="zh-TW" w:eastAsia="zh-TW"/>
              </w:rPr>
              <w:t>5.开会地点：</w:t>
            </w:r>
            <w:r>
              <w:rPr>
                <w:rStyle w:val="16"/>
                <w:rFonts w:hint="eastAsia" w:ascii="微软雅黑" w:hAnsi="微软雅黑" w:eastAsia="微软雅黑" w:cs="微软雅黑"/>
                <w:b/>
                <w:sz w:val="18"/>
                <w:szCs w:val="18"/>
                <w:lang w:val="zh-TW" w:eastAsia="zh-TW"/>
              </w:rPr>
              <w:t>广州（具体酒店会前另行通知）</w:t>
            </w:r>
          </w:p>
        </w:tc>
      </w:tr>
    </w:tbl>
    <w:p>
      <w:pPr>
        <w:pStyle w:val="11"/>
        <w:rPr>
          <w:sz w:val="18"/>
          <w:szCs w:val="32"/>
          <w:lang w:val="ru-RU"/>
        </w:rPr>
      </w:pPr>
    </w:p>
    <w:sectPr>
      <w:pgSz w:w="11906" w:h="16838"/>
      <w:pgMar w:top="851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11A"/>
    <w:rsid w:val="00033D43"/>
    <w:rsid w:val="000343A2"/>
    <w:rsid w:val="000455D8"/>
    <w:rsid w:val="00045DC2"/>
    <w:rsid w:val="00092D4C"/>
    <w:rsid w:val="000B2D6F"/>
    <w:rsid w:val="000B742D"/>
    <w:rsid w:val="000E5829"/>
    <w:rsid w:val="000F320B"/>
    <w:rsid w:val="001C39D5"/>
    <w:rsid w:val="00207B7D"/>
    <w:rsid w:val="002312B3"/>
    <w:rsid w:val="002523E8"/>
    <w:rsid w:val="00255768"/>
    <w:rsid w:val="00257127"/>
    <w:rsid w:val="002866E8"/>
    <w:rsid w:val="002A38F7"/>
    <w:rsid w:val="002C2ADE"/>
    <w:rsid w:val="002C3695"/>
    <w:rsid w:val="002D13A6"/>
    <w:rsid w:val="002D1596"/>
    <w:rsid w:val="002E36CE"/>
    <w:rsid w:val="00356BB7"/>
    <w:rsid w:val="0036491E"/>
    <w:rsid w:val="003776E9"/>
    <w:rsid w:val="00394C8C"/>
    <w:rsid w:val="003B706A"/>
    <w:rsid w:val="003C707F"/>
    <w:rsid w:val="003D266C"/>
    <w:rsid w:val="004122EE"/>
    <w:rsid w:val="004130CD"/>
    <w:rsid w:val="0049102F"/>
    <w:rsid w:val="005567B5"/>
    <w:rsid w:val="00595456"/>
    <w:rsid w:val="00596950"/>
    <w:rsid w:val="005D09B5"/>
    <w:rsid w:val="00665F68"/>
    <w:rsid w:val="00695C7F"/>
    <w:rsid w:val="006A14F2"/>
    <w:rsid w:val="006C0BA9"/>
    <w:rsid w:val="007058CA"/>
    <w:rsid w:val="007109C5"/>
    <w:rsid w:val="00717367"/>
    <w:rsid w:val="0072010C"/>
    <w:rsid w:val="0072727B"/>
    <w:rsid w:val="00796164"/>
    <w:rsid w:val="007C0017"/>
    <w:rsid w:val="007C057E"/>
    <w:rsid w:val="008D1723"/>
    <w:rsid w:val="00914734"/>
    <w:rsid w:val="009745B0"/>
    <w:rsid w:val="00994B41"/>
    <w:rsid w:val="009A0920"/>
    <w:rsid w:val="00A122DD"/>
    <w:rsid w:val="00A15C98"/>
    <w:rsid w:val="00A44559"/>
    <w:rsid w:val="00A4595A"/>
    <w:rsid w:val="00A84FB3"/>
    <w:rsid w:val="00B11ADC"/>
    <w:rsid w:val="00B73566"/>
    <w:rsid w:val="00B93FA8"/>
    <w:rsid w:val="00C14E84"/>
    <w:rsid w:val="00C1763E"/>
    <w:rsid w:val="00C71229"/>
    <w:rsid w:val="00DC05A7"/>
    <w:rsid w:val="00DE1FBB"/>
    <w:rsid w:val="00E01095"/>
    <w:rsid w:val="00E26DF4"/>
    <w:rsid w:val="00E60B89"/>
    <w:rsid w:val="00EC08B6"/>
    <w:rsid w:val="00F26D6D"/>
    <w:rsid w:val="00F6535B"/>
    <w:rsid w:val="00F857E5"/>
    <w:rsid w:val="00F90CD6"/>
    <w:rsid w:val="00FF48CB"/>
    <w:rsid w:val="01286622"/>
    <w:rsid w:val="60D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99"/>
    <w:rPr>
      <w:kern w:val="0"/>
      <w:sz w:val="18"/>
      <w:szCs w:val="18"/>
      <w:lang w:val="ru-RU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0"/>
      <w:sz w:val="18"/>
      <w:szCs w:val="18"/>
      <w:lang w:val="ru-RU"/>
    </w:rPr>
  </w:style>
  <w:style w:type="character" w:customStyle="1" w:styleId="14">
    <w:name w:val="页脚 Char"/>
    <w:basedOn w:val="8"/>
    <w:link w:val="3"/>
    <w:qFormat/>
    <w:uiPriority w:val="99"/>
    <w:rPr>
      <w:kern w:val="0"/>
      <w:sz w:val="18"/>
      <w:szCs w:val="18"/>
      <w:lang w:val="ru-RU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190</Words>
  <Characters>1088</Characters>
  <Lines>9</Lines>
  <Paragraphs>2</Paragraphs>
  <TotalTime>1</TotalTime>
  <ScaleCrop>false</ScaleCrop>
  <LinksUpToDate>false</LinksUpToDate>
  <CharactersWithSpaces>1276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HP</cp:lastModifiedBy>
  <dcterms:modified xsi:type="dcterms:W3CDTF">2019-11-11T08:17:41Z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