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第一期“医疗器械不良事件与上市后监管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法规培训班”</w:t>
      </w:r>
      <w:r>
        <w:rPr>
          <w:rFonts w:hint="eastAsia" w:ascii="仿宋" w:hAnsi="仿宋" w:eastAsia="仿宋"/>
          <w:b/>
          <w:sz w:val="32"/>
          <w:szCs w:val="32"/>
        </w:rPr>
        <w:t>参会回执</w:t>
      </w:r>
    </w:p>
    <w:tbl>
      <w:tblPr>
        <w:tblStyle w:val="10"/>
        <w:tblW w:w="9463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096"/>
        <w:gridCol w:w="1170"/>
        <w:gridCol w:w="1635"/>
        <w:gridCol w:w="106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4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901" w:type="dxa"/>
            <w:gridSpan w:val="3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编</w:t>
            </w:r>
          </w:p>
        </w:tc>
        <w:tc>
          <w:tcPr>
            <w:tcW w:w="2133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64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99" w:type="dxa"/>
            <w:gridSpan w:val="5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64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096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 门</w:t>
            </w:r>
          </w:p>
        </w:tc>
        <w:tc>
          <w:tcPr>
            <w:tcW w:w="163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 机</w:t>
            </w:r>
          </w:p>
        </w:tc>
        <w:tc>
          <w:tcPr>
            <w:tcW w:w="2133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562" w:tblpY="72"/>
        <w:tblOverlap w:val="never"/>
        <w:tblW w:w="9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430"/>
        <w:gridCol w:w="813"/>
        <w:gridCol w:w="1992"/>
        <w:gridCol w:w="1441"/>
        <w:gridCol w:w="582"/>
        <w:gridCol w:w="2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 代  表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 话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 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住宿天数：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天    </w:t>
            </w:r>
          </w:p>
          <w:p>
            <w:pPr>
              <w:spacing w:line="300" w:lineRule="atLeas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住宿要求：☐标间    ☐单间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1、请您务必准确填写各项信息,以便制作代表证、通讯录等相关会务资料。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、请您在回传此确认表后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个工作日内办理付款，汇款注明:“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不良事件培训班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”款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3、付款后把汇款底单发送至zgylqxhyxh@126.com，款到后会邮寄正式发票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  额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  址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  号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开票名目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会议服务费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开票明细</w:t>
            </w:r>
          </w:p>
        </w:tc>
        <w:tc>
          <w:tcPr>
            <w:tcW w:w="2805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☐专 票  ☐普 票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联系人：孙亚宾                     手  机：13552226832（同微信）   </w:t>
      </w: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电  话：010-59465799               传  真：010-59465799   </w:t>
      </w: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4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  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"mailto:zgylqxhyxh@126.com"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5"/>
          <w:rFonts w:hint="eastAsia" w:ascii="仿宋" w:hAnsi="仿宋" w:eastAsia="仿宋" w:cs="仿宋"/>
          <w:color w:val="auto"/>
          <w:kern w:val="0"/>
          <w:sz w:val="28"/>
          <w:szCs w:val="28"/>
        </w:rPr>
        <w:t>zgylqxhyxh@126.com</w:t>
      </w:r>
      <w:r>
        <w:rPr>
          <w:rStyle w:val="15"/>
          <w:rFonts w:hint="eastAsia" w:ascii="仿宋" w:hAnsi="仿宋" w:eastAsia="仿宋" w:cs="仿宋"/>
          <w:color w:val="auto"/>
          <w:kern w:val="0"/>
          <w:sz w:val="28"/>
          <w:szCs w:val="28"/>
        </w:rPr>
        <w:fldChar w:fldCharType="end"/>
      </w:r>
    </w:p>
    <w:sectPr>
      <w:pgSz w:w="11906" w:h="16838"/>
      <w:pgMar w:top="1276" w:right="1274" w:bottom="1135" w:left="1418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4"/>
    <w:rsid w:val="00001818"/>
    <w:rsid w:val="0000301A"/>
    <w:rsid w:val="00017AC8"/>
    <w:rsid w:val="00024797"/>
    <w:rsid w:val="000309EA"/>
    <w:rsid w:val="00075DE7"/>
    <w:rsid w:val="00081A2B"/>
    <w:rsid w:val="00085A43"/>
    <w:rsid w:val="000A5DFC"/>
    <w:rsid w:val="000D163B"/>
    <w:rsid w:val="000D41A7"/>
    <w:rsid w:val="000E3801"/>
    <w:rsid w:val="001035BF"/>
    <w:rsid w:val="001105E5"/>
    <w:rsid w:val="001315C9"/>
    <w:rsid w:val="0016110C"/>
    <w:rsid w:val="001750C1"/>
    <w:rsid w:val="001841D4"/>
    <w:rsid w:val="00197D4F"/>
    <w:rsid w:val="001A1228"/>
    <w:rsid w:val="001A306B"/>
    <w:rsid w:val="00207E9B"/>
    <w:rsid w:val="00210974"/>
    <w:rsid w:val="00210AD3"/>
    <w:rsid w:val="00222879"/>
    <w:rsid w:val="002351FA"/>
    <w:rsid w:val="002403F5"/>
    <w:rsid w:val="002420AC"/>
    <w:rsid w:val="00255344"/>
    <w:rsid w:val="002A434B"/>
    <w:rsid w:val="002B2243"/>
    <w:rsid w:val="002E7550"/>
    <w:rsid w:val="00303604"/>
    <w:rsid w:val="003057E1"/>
    <w:rsid w:val="00323398"/>
    <w:rsid w:val="003310A5"/>
    <w:rsid w:val="00331F93"/>
    <w:rsid w:val="00365D57"/>
    <w:rsid w:val="00367EE3"/>
    <w:rsid w:val="00387987"/>
    <w:rsid w:val="003A3131"/>
    <w:rsid w:val="003B3D87"/>
    <w:rsid w:val="003B6D82"/>
    <w:rsid w:val="003C20C4"/>
    <w:rsid w:val="003E432F"/>
    <w:rsid w:val="003E7091"/>
    <w:rsid w:val="003F3951"/>
    <w:rsid w:val="004074E1"/>
    <w:rsid w:val="00413616"/>
    <w:rsid w:val="0044077D"/>
    <w:rsid w:val="00451A7D"/>
    <w:rsid w:val="00470A40"/>
    <w:rsid w:val="00472985"/>
    <w:rsid w:val="00483B0A"/>
    <w:rsid w:val="004C5396"/>
    <w:rsid w:val="004D609B"/>
    <w:rsid w:val="004E4D94"/>
    <w:rsid w:val="004F1833"/>
    <w:rsid w:val="00524D71"/>
    <w:rsid w:val="0054154F"/>
    <w:rsid w:val="005577BA"/>
    <w:rsid w:val="005666CD"/>
    <w:rsid w:val="005E43D7"/>
    <w:rsid w:val="005F1BB1"/>
    <w:rsid w:val="005F542B"/>
    <w:rsid w:val="005F5B04"/>
    <w:rsid w:val="006071ED"/>
    <w:rsid w:val="00677B93"/>
    <w:rsid w:val="006B476E"/>
    <w:rsid w:val="006C2211"/>
    <w:rsid w:val="006C7692"/>
    <w:rsid w:val="006D5681"/>
    <w:rsid w:val="006E6DF8"/>
    <w:rsid w:val="00721A4D"/>
    <w:rsid w:val="00750D4C"/>
    <w:rsid w:val="00751D0D"/>
    <w:rsid w:val="007745B1"/>
    <w:rsid w:val="007F0915"/>
    <w:rsid w:val="007F1F46"/>
    <w:rsid w:val="007F29A8"/>
    <w:rsid w:val="00804AA5"/>
    <w:rsid w:val="00874A58"/>
    <w:rsid w:val="008F5913"/>
    <w:rsid w:val="0090160E"/>
    <w:rsid w:val="00941212"/>
    <w:rsid w:val="00994FD4"/>
    <w:rsid w:val="009A1A42"/>
    <w:rsid w:val="009A69AF"/>
    <w:rsid w:val="009E2259"/>
    <w:rsid w:val="009F403A"/>
    <w:rsid w:val="009F507E"/>
    <w:rsid w:val="00A060E6"/>
    <w:rsid w:val="00A17057"/>
    <w:rsid w:val="00A5295C"/>
    <w:rsid w:val="00A63B4C"/>
    <w:rsid w:val="00A67189"/>
    <w:rsid w:val="00A7195E"/>
    <w:rsid w:val="00A94171"/>
    <w:rsid w:val="00AA47C3"/>
    <w:rsid w:val="00AC7E35"/>
    <w:rsid w:val="00AF4627"/>
    <w:rsid w:val="00B015E8"/>
    <w:rsid w:val="00B31ED3"/>
    <w:rsid w:val="00B42BD2"/>
    <w:rsid w:val="00B4547C"/>
    <w:rsid w:val="00B632BC"/>
    <w:rsid w:val="00B64246"/>
    <w:rsid w:val="00B65130"/>
    <w:rsid w:val="00B676CC"/>
    <w:rsid w:val="00BB5937"/>
    <w:rsid w:val="00BE5997"/>
    <w:rsid w:val="00BF5DD9"/>
    <w:rsid w:val="00C03A88"/>
    <w:rsid w:val="00C11E00"/>
    <w:rsid w:val="00C257D5"/>
    <w:rsid w:val="00C34332"/>
    <w:rsid w:val="00C46D7F"/>
    <w:rsid w:val="00C55E83"/>
    <w:rsid w:val="00C67E6C"/>
    <w:rsid w:val="00C7369E"/>
    <w:rsid w:val="00C76106"/>
    <w:rsid w:val="00CA39D0"/>
    <w:rsid w:val="00CD336B"/>
    <w:rsid w:val="00D23C55"/>
    <w:rsid w:val="00D27F85"/>
    <w:rsid w:val="00D461ED"/>
    <w:rsid w:val="00D46E7A"/>
    <w:rsid w:val="00D65AC8"/>
    <w:rsid w:val="00D8382A"/>
    <w:rsid w:val="00D84B2A"/>
    <w:rsid w:val="00D8788A"/>
    <w:rsid w:val="00DA6511"/>
    <w:rsid w:val="00E208C4"/>
    <w:rsid w:val="00E45F20"/>
    <w:rsid w:val="00E80AFD"/>
    <w:rsid w:val="00E81B0C"/>
    <w:rsid w:val="00EE3B54"/>
    <w:rsid w:val="00EE6F81"/>
    <w:rsid w:val="00EF4FE3"/>
    <w:rsid w:val="00EF7316"/>
    <w:rsid w:val="00F13503"/>
    <w:rsid w:val="00F2046D"/>
    <w:rsid w:val="00F24148"/>
    <w:rsid w:val="00F66C5E"/>
    <w:rsid w:val="00F73DD3"/>
    <w:rsid w:val="00FB5F31"/>
    <w:rsid w:val="00FE0D2A"/>
    <w:rsid w:val="00FE4C19"/>
    <w:rsid w:val="015837E1"/>
    <w:rsid w:val="01BA4375"/>
    <w:rsid w:val="04DF4D4C"/>
    <w:rsid w:val="05287F1E"/>
    <w:rsid w:val="05691B43"/>
    <w:rsid w:val="06437F53"/>
    <w:rsid w:val="08353A5A"/>
    <w:rsid w:val="08A93642"/>
    <w:rsid w:val="08E258F3"/>
    <w:rsid w:val="09122179"/>
    <w:rsid w:val="09F7185E"/>
    <w:rsid w:val="0A3923FA"/>
    <w:rsid w:val="0AAB5DC2"/>
    <w:rsid w:val="0AAD604D"/>
    <w:rsid w:val="0ADB1067"/>
    <w:rsid w:val="0C6166BC"/>
    <w:rsid w:val="0DFE091C"/>
    <w:rsid w:val="0E275AEE"/>
    <w:rsid w:val="0E327A90"/>
    <w:rsid w:val="0FA10326"/>
    <w:rsid w:val="10E2696C"/>
    <w:rsid w:val="128A56AA"/>
    <w:rsid w:val="1326022B"/>
    <w:rsid w:val="1396441F"/>
    <w:rsid w:val="149B58CB"/>
    <w:rsid w:val="14A5084D"/>
    <w:rsid w:val="15876DC0"/>
    <w:rsid w:val="159E47A0"/>
    <w:rsid w:val="17F31F3F"/>
    <w:rsid w:val="18601047"/>
    <w:rsid w:val="18651FBB"/>
    <w:rsid w:val="1866246A"/>
    <w:rsid w:val="188177DF"/>
    <w:rsid w:val="18EE3A48"/>
    <w:rsid w:val="194827E9"/>
    <w:rsid w:val="19F54F56"/>
    <w:rsid w:val="1A9F186D"/>
    <w:rsid w:val="1BF94EEF"/>
    <w:rsid w:val="1E621C8E"/>
    <w:rsid w:val="1F240814"/>
    <w:rsid w:val="1F772FCD"/>
    <w:rsid w:val="1FF6539C"/>
    <w:rsid w:val="2099744F"/>
    <w:rsid w:val="21317F71"/>
    <w:rsid w:val="21E5602B"/>
    <w:rsid w:val="23015DFB"/>
    <w:rsid w:val="230F0713"/>
    <w:rsid w:val="23855D1F"/>
    <w:rsid w:val="24542675"/>
    <w:rsid w:val="24A31AB4"/>
    <w:rsid w:val="25C7117A"/>
    <w:rsid w:val="267F1265"/>
    <w:rsid w:val="270458A2"/>
    <w:rsid w:val="273D72ED"/>
    <w:rsid w:val="27AA7265"/>
    <w:rsid w:val="286F3F44"/>
    <w:rsid w:val="2889366F"/>
    <w:rsid w:val="296210E6"/>
    <w:rsid w:val="2A6E50B0"/>
    <w:rsid w:val="2B326949"/>
    <w:rsid w:val="2B546C7A"/>
    <w:rsid w:val="2B953479"/>
    <w:rsid w:val="2C3043A0"/>
    <w:rsid w:val="2CB31425"/>
    <w:rsid w:val="2CB84689"/>
    <w:rsid w:val="2E362E14"/>
    <w:rsid w:val="2FAC1A01"/>
    <w:rsid w:val="31883A65"/>
    <w:rsid w:val="31DE4A91"/>
    <w:rsid w:val="32BF7E22"/>
    <w:rsid w:val="342F2E23"/>
    <w:rsid w:val="356529CF"/>
    <w:rsid w:val="35E36A80"/>
    <w:rsid w:val="363B10B4"/>
    <w:rsid w:val="37B07657"/>
    <w:rsid w:val="385118C4"/>
    <w:rsid w:val="385A0203"/>
    <w:rsid w:val="38A412BD"/>
    <w:rsid w:val="39D50246"/>
    <w:rsid w:val="3A5F7CA7"/>
    <w:rsid w:val="3AAA5F96"/>
    <w:rsid w:val="3BBF38EE"/>
    <w:rsid w:val="3C1C76EA"/>
    <w:rsid w:val="3D587B38"/>
    <w:rsid w:val="3F034186"/>
    <w:rsid w:val="3F7C50AC"/>
    <w:rsid w:val="3F9E0752"/>
    <w:rsid w:val="3FDC4B73"/>
    <w:rsid w:val="40D86206"/>
    <w:rsid w:val="411651FD"/>
    <w:rsid w:val="414D02A3"/>
    <w:rsid w:val="42160E79"/>
    <w:rsid w:val="429E7AB5"/>
    <w:rsid w:val="43164013"/>
    <w:rsid w:val="438A0C38"/>
    <w:rsid w:val="439A32D1"/>
    <w:rsid w:val="43BF292F"/>
    <w:rsid w:val="45162539"/>
    <w:rsid w:val="4538706F"/>
    <w:rsid w:val="467540B0"/>
    <w:rsid w:val="48750ED4"/>
    <w:rsid w:val="496662A2"/>
    <w:rsid w:val="49FE0F4C"/>
    <w:rsid w:val="4A02289D"/>
    <w:rsid w:val="4A4E4C36"/>
    <w:rsid w:val="4ABD46CC"/>
    <w:rsid w:val="4AC11056"/>
    <w:rsid w:val="4BC4130C"/>
    <w:rsid w:val="4EB51D80"/>
    <w:rsid w:val="4F1101CF"/>
    <w:rsid w:val="4F715C23"/>
    <w:rsid w:val="4F9613BB"/>
    <w:rsid w:val="516632F2"/>
    <w:rsid w:val="51825188"/>
    <w:rsid w:val="52622B15"/>
    <w:rsid w:val="532E19E0"/>
    <w:rsid w:val="539B0B8B"/>
    <w:rsid w:val="5569486C"/>
    <w:rsid w:val="55B657A2"/>
    <w:rsid w:val="570C7133"/>
    <w:rsid w:val="570E69C1"/>
    <w:rsid w:val="588E0746"/>
    <w:rsid w:val="593E76D0"/>
    <w:rsid w:val="5A0954A6"/>
    <w:rsid w:val="5B12758A"/>
    <w:rsid w:val="5B311679"/>
    <w:rsid w:val="5B316E37"/>
    <w:rsid w:val="5B525CB5"/>
    <w:rsid w:val="5C443AAB"/>
    <w:rsid w:val="5E7B66C3"/>
    <w:rsid w:val="5F7E317C"/>
    <w:rsid w:val="60E26BBD"/>
    <w:rsid w:val="61375E6A"/>
    <w:rsid w:val="618E4AC4"/>
    <w:rsid w:val="619068C9"/>
    <w:rsid w:val="61F5241C"/>
    <w:rsid w:val="63157681"/>
    <w:rsid w:val="6363497F"/>
    <w:rsid w:val="63FC5D08"/>
    <w:rsid w:val="658B6D2F"/>
    <w:rsid w:val="66632B42"/>
    <w:rsid w:val="66813C13"/>
    <w:rsid w:val="66E47CA0"/>
    <w:rsid w:val="69EA4268"/>
    <w:rsid w:val="6B4440CC"/>
    <w:rsid w:val="6B676FDE"/>
    <w:rsid w:val="6BA20A6C"/>
    <w:rsid w:val="6C2C7CCE"/>
    <w:rsid w:val="6C746D4E"/>
    <w:rsid w:val="6DDC20AF"/>
    <w:rsid w:val="6DEC0E69"/>
    <w:rsid w:val="6E820B4A"/>
    <w:rsid w:val="6E9E649C"/>
    <w:rsid w:val="6F217ECB"/>
    <w:rsid w:val="702D0145"/>
    <w:rsid w:val="70A759EA"/>
    <w:rsid w:val="70C23C3C"/>
    <w:rsid w:val="70F726CE"/>
    <w:rsid w:val="7120467C"/>
    <w:rsid w:val="71A82E92"/>
    <w:rsid w:val="72156E39"/>
    <w:rsid w:val="74066148"/>
    <w:rsid w:val="75684580"/>
    <w:rsid w:val="75795C07"/>
    <w:rsid w:val="76801E44"/>
    <w:rsid w:val="7734514C"/>
    <w:rsid w:val="7741691F"/>
    <w:rsid w:val="793221BD"/>
    <w:rsid w:val="797D6E73"/>
    <w:rsid w:val="79D15968"/>
    <w:rsid w:val="7A7F6DD9"/>
    <w:rsid w:val="7A9D5CEF"/>
    <w:rsid w:val="7B5C4144"/>
    <w:rsid w:val="7BEE3365"/>
    <w:rsid w:val="7D5C3FD2"/>
    <w:rsid w:val="7E466B93"/>
    <w:rsid w:val="7E7A7134"/>
    <w:rsid w:val="7ECE1BFC"/>
    <w:rsid w:val="7F0405E7"/>
    <w:rsid w:val="7F0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5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6">
    <w:name w:val="Balloon Text"/>
    <w:basedOn w:val="1"/>
    <w:link w:val="18"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qFormat/>
    <w:uiPriority w:val="99"/>
    <w:rPr>
      <w:color w:val="800080"/>
      <w:u w:val="single"/>
    </w:rPr>
  </w:style>
  <w:style w:type="character" w:styleId="15">
    <w:name w:val="Hyperlink"/>
    <w:basedOn w:val="12"/>
    <w:qFormat/>
    <w:uiPriority w:val="99"/>
    <w:rPr>
      <w:color w:val="444444"/>
      <w:sz w:val="18"/>
      <w:szCs w:val="18"/>
      <w:u w:val="none"/>
    </w:rPr>
  </w:style>
  <w:style w:type="character" w:styleId="16">
    <w:name w:val="annotation reference"/>
    <w:basedOn w:val="12"/>
    <w:semiHidden/>
    <w:unhideWhenUsed/>
    <w:qFormat/>
    <w:uiPriority w:val="99"/>
    <w:rPr>
      <w:sz w:val="16"/>
      <w:szCs w:val="16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2"/>
    <w:link w:val="6"/>
    <w:qFormat/>
    <w:uiPriority w:val="99"/>
    <w:rPr>
      <w:sz w:val="18"/>
      <w:szCs w:val="18"/>
    </w:rPr>
  </w:style>
  <w:style w:type="paragraph" w:customStyle="1" w:styleId="19">
    <w:name w:val="列出段落1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12"/>
    <w:link w:val="5"/>
    <w:qFormat/>
    <w:uiPriority w:val="99"/>
    <w:rPr>
      <w:kern w:val="2"/>
      <w:sz w:val="21"/>
      <w:szCs w:val="22"/>
    </w:rPr>
  </w:style>
  <w:style w:type="character" w:customStyle="1" w:styleId="22">
    <w:name w:val="标题 1 Char"/>
    <w:basedOn w:val="12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3">
    <w:name w:val="标题 3 Char"/>
    <w:basedOn w:val="12"/>
    <w:link w:val="3"/>
    <w:semiHidden/>
    <w:qFormat/>
    <w:uiPriority w:val="0"/>
    <w:rPr>
      <w:rFonts w:ascii="Calibri" w:hAnsi="Calibri" w:eastAsia="宋体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1677</Words>
  <Characters>1942</Characters>
  <Lines>15</Lines>
  <Paragraphs>4</Paragraphs>
  <TotalTime>18</TotalTime>
  <ScaleCrop>false</ScaleCrop>
  <LinksUpToDate>false</LinksUpToDate>
  <CharactersWithSpaces>2184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2018-06-24T23:42:00Z</dcterms:created>
  <dc:creator>Lenovo</dc:creator>
  <cp:lastModifiedBy>HP</cp:lastModifiedBy>
  <dcterms:modified xsi:type="dcterms:W3CDTF">2019-12-04T07:28:38Z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