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9" w:rsidRPr="00256C13" w:rsidRDefault="00E46F49">
      <w:pPr>
        <w:rPr>
          <w:rFonts w:ascii="黑体" w:eastAsia="黑体" w:hAnsi="黑体"/>
          <w:sz w:val="32"/>
          <w:szCs w:val="32"/>
        </w:rPr>
      </w:pPr>
      <w:r w:rsidRPr="00256C13">
        <w:rPr>
          <w:rFonts w:ascii="黑体" w:eastAsia="黑体" w:hAnsi="黑体" w:hint="eastAsia"/>
          <w:sz w:val="32"/>
          <w:szCs w:val="32"/>
        </w:rPr>
        <w:t>附件</w:t>
      </w:r>
      <w:r w:rsidR="00256C13" w:rsidRPr="00256C13">
        <w:rPr>
          <w:rFonts w:ascii="黑体" w:eastAsia="黑体" w:hAnsi="黑体" w:hint="eastAsia"/>
          <w:sz w:val="32"/>
          <w:szCs w:val="32"/>
        </w:rPr>
        <w:t>2</w:t>
      </w:r>
    </w:p>
    <w:p w:rsidR="00537279" w:rsidRDefault="00E46F49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7.26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供需对接会采购商参会回执</w:t>
      </w:r>
    </w:p>
    <w:p w:rsidR="00537279" w:rsidRDefault="00E46F49">
      <w:pPr>
        <w:jc w:val="center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</w:rPr>
        <w:t>（请交易团汇总）</w:t>
      </w:r>
    </w:p>
    <w:p w:rsidR="00537279" w:rsidRDefault="00537279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tbl>
      <w:tblPr>
        <w:tblW w:w="8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315"/>
        <w:gridCol w:w="1315"/>
        <w:gridCol w:w="1315"/>
        <w:gridCol w:w="1315"/>
        <w:gridCol w:w="1315"/>
      </w:tblGrid>
      <w:tr w:rsidR="00537279">
        <w:trPr>
          <w:trHeight w:val="85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537279">
        <w:trPr>
          <w:trHeight w:val="170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top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简介</w:t>
            </w:r>
          </w:p>
        </w:tc>
        <w:tc>
          <w:tcPr>
            <w:tcW w:w="6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537279">
        <w:trPr>
          <w:trHeight w:val="85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意向展区</w:t>
            </w:r>
          </w:p>
        </w:tc>
        <w:tc>
          <w:tcPr>
            <w:tcW w:w="6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537279">
        <w:trPr>
          <w:trHeight w:val="120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意向对接展商</w:t>
            </w:r>
          </w:p>
        </w:tc>
        <w:tc>
          <w:tcPr>
            <w:tcW w:w="6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2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3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4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br/>
              <w:t>5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、</w:t>
            </w:r>
          </w:p>
        </w:tc>
      </w:tr>
      <w:tr w:rsidR="00537279">
        <w:trPr>
          <w:trHeight w:val="85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车牌号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E46F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</w:tr>
      <w:tr w:rsidR="00537279">
        <w:trPr>
          <w:trHeight w:val="85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  <w:tr w:rsidR="00537279">
        <w:trPr>
          <w:trHeight w:val="85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37279" w:rsidRDefault="00537279">
            <w:pPr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</w:p>
        </w:tc>
      </w:tr>
    </w:tbl>
    <w:p w:rsidR="00537279" w:rsidRDefault="00537279">
      <w:pPr>
        <w:jc w:val="left"/>
        <w:rPr>
          <w:rFonts w:ascii="仿宋" w:eastAsia="仿宋" w:hAnsi="仿宋" w:cs="仿宋"/>
          <w:bCs/>
          <w:sz w:val="24"/>
        </w:rPr>
      </w:pPr>
    </w:p>
    <w:p w:rsidR="00537279" w:rsidRDefault="00E46F49">
      <w:pPr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填表说明：</w:t>
      </w:r>
    </w:p>
    <w:p w:rsidR="00537279" w:rsidRDefault="00E46F49">
      <w:pPr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意向展区：食品及农产品展区、医疗器械及医药保健展区</w:t>
      </w:r>
    </w:p>
    <w:p w:rsidR="00537279" w:rsidRDefault="00E46F49">
      <w:pPr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意向对接展商请按优先级填写（展商</w:t>
      </w:r>
      <w:proofErr w:type="gramStart"/>
      <w:r>
        <w:rPr>
          <w:rFonts w:ascii="仿宋" w:eastAsia="仿宋" w:hAnsi="仿宋" w:cs="仿宋" w:hint="eastAsia"/>
          <w:bCs/>
          <w:sz w:val="24"/>
        </w:rPr>
        <w:t>明细见</w:t>
      </w:r>
      <w:proofErr w:type="gramEnd"/>
      <w:r>
        <w:rPr>
          <w:rFonts w:ascii="仿宋" w:eastAsia="仿宋" w:hAnsi="仿宋" w:cs="仿宋" w:hint="eastAsia"/>
          <w:bCs/>
          <w:sz w:val="24"/>
        </w:rPr>
        <w:t>附件</w:t>
      </w:r>
      <w:r w:rsidR="00256C13">
        <w:rPr>
          <w:rFonts w:ascii="仿宋" w:eastAsia="仿宋" w:hAnsi="仿宋" w:cs="仿宋" w:hint="eastAsia"/>
          <w:bCs/>
          <w:sz w:val="24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24"/>
        </w:rPr>
        <w:t>）并且数量不超过</w:t>
      </w:r>
      <w:r>
        <w:rPr>
          <w:rFonts w:ascii="仿宋" w:eastAsia="仿宋" w:hAnsi="仿宋" w:cs="仿宋" w:hint="eastAsia"/>
          <w:bCs/>
          <w:sz w:val="24"/>
        </w:rPr>
        <w:t>5</w:t>
      </w:r>
      <w:r>
        <w:rPr>
          <w:rFonts w:ascii="仿宋" w:eastAsia="仿宋" w:hAnsi="仿宋" w:cs="仿宋" w:hint="eastAsia"/>
          <w:bCs/>
          <w:sz w:val="24"/>
        </w:rPr>
        <w:t>家；</w:t>
      </w:r>
    </w:p>
    <w:p w:rsidR="00537279" w:rsidRDefault="00E46F49">
      <w:pPr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出席人员至少有</w:t>
      </w:r>
      <w:r>
        <w:rPr>
          <w:rFonts w:ascii="仿宋" w:eastAsia="仿宋" w:hAnsi="仿宋" w:cs="仿宋" w:hint="eastAsia"/>
          <w:bCs/>
          <w:sz w:val="24"/>
        </w:rPr>
        <w:t>1</w:t>
      </w:r>
      <w:r>
        <w:rPr>
          <w:rFonts w:ascii="仿宋" w:eastAsia="仿宋" w:hAnsi="仿宋" w:cs="仿宋" w:hint="eastAsia"/>
          <w:bCs/>
          <w:sz w:val="24"/>
        </w:rPr>
        <w:t>名为采购部门负责人，每家企业参会人数原则上不超过</w:t>
      </w:r>
      <w:r>
        <w:rPr>
          <w:rFonts w:ascii="仿宋" w:eastAsia="仿宋" w:hAnsi="仿宋" w:cs="仿宋" w:hint="eastAsia"/>
          <w:bCs/>
          <w:sz w:val="24"/>
        </w:rPr>
        <w:t>2</w:t>
      </w:r>
      <w:r>
        <w:rPr>
          <w:rFonts w:ascii="仿宋" w:eastAsia="仿宋" w:hAnsi="仿宋" w:cs="仿宋" w:hint="eastAsia"/>
          <w:bCs/>
          <w:sz w:val="24"/>
        </w:rPr>
        <w:t>人。</w:t>
      </w:r>
    </w:p>
    <w:p w:rsidR="00537279" w:rsidRDefault="00E46F49">
      <w:pPr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4.</w:t>
      </w:r>
      <w:r>
        <w:rPr>
          <w:rFonts w:ascii="仿宋" w:eastAsia="仿宋" w:hAnsi="仿宋" w:cs="仿宋" w:hint="eastAsia"/>
          <w:bCs/>
          <w:sz w:val="24"/>
        </w:rPr>
        <w:t>如属同一家集团公司请注明。</w:t>
      </w:r>
    </w:p>
    <w:sectPr w:rsidR="00537279"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49" w:rsidRDefault="00E46F49" w:rsidP="00256C13">
      <w:r>
        <w:separator/>
      </w:r>
    </w:p>
  </w:endnote>
  <w:endnote w:type="continuationSeparator" w:id="0">
    <w:p w:rsidR="00E46F49" w:rsidRDefault="00E46F49" w:rsidP="0025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49" w:rsidRDefault="00E46F49" w:rsidP="00256C13">
      <w:r>
        <w:separator/>
      </w:r>
    </w:p>
  </w:footnote>
  <w:footnote w:type="continuationSeparator" w:id="0">
    <w:p w:rsidR="00E46F49" w:rsidRDefault="00E46F49" w:rsidP="0025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7574B"/>
    <w:rsid w:val="00256C13"/>
    <w:rsid w:val="00537279"/>
    <w:rsid w:val="00E46F49"/>
    <w:rsid w:val="03696CB1"/>
    <w:rsid w:val="09DD5A40"/>
    <w:rsid w:val="0B764D35"/>
    <w:rsid w:val="11F569FD"/>
    <w:rsid w:val="13835493"/>
    <w:rsid w:val="1ECA1CC1"/>
    <w:rsid w:val="21052EF5"/>
    <w:rsid w:val="32EB4366"/>
    <w:rsid w:val="4E4176A2"/>
    <w:rsid w:val="52956E6D"/>
    <w:rsid w:val="566D4B68"/>
    <w:rsid w:val="5ED4064B"/>
    <w:rsid w:val="61F71E49"/>
    <w:rsid w:val="74AC7477"/>
    <w:rsid w:val="7AB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C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C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C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C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周婕</cp:lastModifiedBy>
  <cp:revision>2</cp:revision>
  <cp:lastPrinted>2019-07-10T01:07:00Z</cp:lastPrinted>
  <dcterms:created xsi:type="dcterms:W3CDTF">2020-07-12T12:50:00Z</dcterms:created>
  <dcterms:modified xsi:type="dcterms:W3CDTF">2020-07-12T12:50:00Z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