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ascii="仿宋_GB2312" w:hAnsi="仿宋_GB2312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</w:t>
      </w:r>
      <w:r>
        <w:rPr>
          <w:rFonts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论坛</w:t>
      </w:r>
      <w:r>
        <w:rPr>
          <w:rFonts w:hint="eastAsia" w:ascii="仿宋_GB2312" w:hAnsi="仿宋_GB2312" w:cs="仿宋_GB2312"/>
          <w:b/>
          <w:color w:val="000000"/>
          <w:sz w:val="28"/>
          <w:szCs w:val="28"/>
        </w:rPr>
        <w:t>回执</w:t>
      </w:r>
    </w:p>
    <w:tbl>
      <w:tblPr>
        <w:tblStyle w:val="6"/>
        <w:tblpPr w:leftFromText="180" w:rightFromText="180" w:vertAnchor="text" w:horzAnchor="margin" w:tblpXSpec="center" w:tblpY="239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851"/>
        <w:gridCol w:w="1842"/>
        <w:gridCol w:w="426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行业类别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通讯地址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840" w:firstLineChars="3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省/市       市/区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邮箱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参会方式</w:t>
            </w:r>
          </w:p>
          <w:p>
            <w:pPr>
              <w:spacing w:before="87" w:beforeLines="20"/>
              <w:ind w:firstLine="28" w:firstLineChars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（可多选）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协办单位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支持单位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论坛演讲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摆放易拉宝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  <w:p>
            <w:pPr>
              <w:spacing w:before="87" w:beforeLines="20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发放资料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52"/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>播放宣传片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 xml:space="preserve">  参会观众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t xml:space="preserve">    其他</w:t>
            </w:r>
            <w:r>
              <w:rPr>
                <w:rFonts w:hint="eastAsia" w:ascii="仿宋_GB2312" w:hAnsi="仿宋_GB2312" w:cs="仿宋_GB2312"/>
                <w:bCs/>
                <w:color w:val="000000"/>
                <w:sz w:val="22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ind w:firstLine="28" w:firstLineChars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其他需求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left"/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4"/>
                <w:szCs w:val="21"/>
              </w:rPr>
              <w:t>说明</w:t>
            </w: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7" w:beforeLines="20"/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行业类别请选填：科研、生产、流通、服务、临床</w:t>
            </w:r>
          </w:p>
        </w:tc>
      </w:tr>
    </w:tbl>
    <w:p>
      <w:pPr>
        <w:spacing w:line="276" w:lineRule="auto"/>
        <w:ind w:right="790" w:rightChars="247"/>
        <w:rPr>
          <w:color w:val="auto"/>
        </w:rPr>
      </w:pPr>
    </w:p>
    <w:p>
      <w:pPr>
        <w:spacing w:line="276" w:lineRule="auto"/>
        <w:ind w:right="790" w:rightChars="247"/>
        <w:rPr>
          <w:rFonts w:hint="default" w:ascii="仿宋" w:hAnsi="仿宋" w:eastAsia="仿宋"/>
          <w:color w:val="auto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 xml:space="preserve">回执邮箱：  </w:t>
      </w:r>
      <w:r>
        <w:rPr>
          <w:rFonts w:hint="default" w:ascii="仿宋" w:hAnsi="仿宋" w:eastAsia="仿宋"/>
          <w:color w:val="auto"/>
          <w:sz w:val="24"/>
          <w:szCs w:val="28"/>
          <w:lang w:val="en-US" w:eastAsia="zh-CN"/>
        </w:rPr>
        <w:t>liumz@camdi.org</w:t>
      </w:r>
    </w:p>
    <w:sectPr>
      <w:pgSz w:w="11906" w:h="16838"/>
      <w:pgMar w:top="1134" w:right="1416" w:bottom="834" w:left="1418" w:header="851" w:footer="992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56"/>
  <w:drawingGridVerticalSpacing w:val="6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ZmNmYzA0NjY0MTU5ZmYzOGVhYzU5MDQ3ZjQ5MGMifQ=="/>
  </w:docVars>
  <w:rsids>
    <w:rsidRoot w:val="00000000"/>
    <w:rsid w:val="4FAF4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717</Characters>
  <Lines>5</Lines>
  <Paragraphs>1</Paragraphs>
  <TotalTime>358</TotalTime>
  <ScaleCrop>false</ScaleCrop>
  <LinksUpToDate>false</LinksUpToDate>
  <CharactersWithSpaces>841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2019-04-25T13:24:00Z</dcterms:created>
  <dc:creator>dreamsummit</dc:creator>
  <cp:lastModifiedBy>Fantasy</cp:lastModifiedBy>
  <cp:lastPrinted>2019-04-28T15:55:00Z</cp:lastPrinted>
  <dcterms:modified xsi:type="dcterms:W3CDTF">2024-03-25T08:51:07Z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EDEB5BA0E2624E36B2CAE6F275D10221_13</vt:lpwstr>
  </property>
</Properties>
</file>